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61" w:rsidRPr="000D42D9" w:rsidRDefault="00456061" w:rsidP="00456061">
      <w:pPr>
        <w:autoSpaceDE w:val="0"/>
        <w:autoSpaceDN w:val="0"/>
        <w:adjustRightInd w:val="0"/>
        <w:spacing w:after="0"/>
        <w:jc w:val="center"/>
        <w:rPr>
          <w:rFonts w:ascii="Garamond" w:hAnsi="Garamond" w:cs="Arial"/>
          <w:b/>
          <w:bCs/>
          <w:color w:val="0000FF"/>
          <w:sz w:val="32"/>
          <w:szCs w:val="32"/>
        </w:rPr>
      </w:pPr>
      <w:r>
        <w:rPr>
          <w:rFonts w:ascii="Garamond" w:hAnsi="Garamond" w:cs="Arial"/>
          <w:b/>
          <w:bCs/>
          <w:color w:val="0000FF"/>
          <w:sz w:val="32"/>
          <w:szCs w:val="32"/>
        </w:rPr>
        <w:t>Addendum 2</w:t>
      </w:r>
    </w:p>
    <w:p w:rsidR="00456061" w:rsidRPr="000D42D9" w:rsidRDefault="00456061" w:rsidP="00456061">
      <w:pPr>
        <w:autoSpaceDE w:val="0"/>
        <w:autoSpaceDN w:val="0"/>
        <w:adjustRightInd w:val="0"/>
        <w:spacing w:after="0"/>
        <w:jc w:val="center"/>
        <w:rPr>
          <w:rFonts w:ascii="Garamond" w:hAnsi="Garamond" w:cs="Arial"/>
          <w:color w:val="000000"/>
          <w:sz w:val="28"/>
          <w:szCs w:val="28"/>
        </w:rPr>
      </w:pPr>
      <w:r w:rsidRPr="000D42D9">
        <w:rPr>
          <w:rFonts w:ascii="Garamond" w:hAnsi="Garamond" w:cs="Arial"/>
          <w:b/>
          <w:bCs/>
          <w:color w:val="000000"/>
          <w:sz w:val="28"/>
          <w:szCs w:val="28"/>
        </w:rPr>
        <w:t>STATE OF CONNECTICUT</w:t>
      </w:r>
    </w:p>
    <w:p w:rsidR="00456061" w:rsidRPr="000D42D9" w:rsidRDefault="00456061" w:rsidP="00456061">
      <w:pPr>
        <w:autoSpaceDE w:val="0"/>
        <w:autoSpaceDN w:val="0"/>
        <w:adjustRightInd w:val="0"/>
        <w:spacing w:after="0"/>
        <w:jc w:val="center"/>
        <w:rPr>
          <w:rFonts w:ascii="Garamond" w:hAnsi="Garamond" w:cs="Arial"/>
          <w:color w:val="000000"/>
          <w:sz w:val="28"/>
          <w:szCs w:val="28"/>
        </w:rPr>
      </w:pPr>
      <w:r w:rsidRPr="000D42D9">
        <w:rPr>
          <w:rFonts w:ascii="Garamond" w:hAnsi="Garamond" w:cs="Arial"/>
          <w:b/>
          <w:bCs/>
          <w:color w:val="000000"/>
          <w:sz w:val="28"/>
          <w:szCs w:val="28"/>
        </w:rPr>
        <w:t>DEPARTMENT OF SOCIAL SERVICES</w:t>
      </w:r>
    </w:p>
    <w:p w:rsidR="00456061" w:rsidRPr="000D42D9" w:rsidRDefault="00456061" w:rsidP="00456061">
      <w:pPr>
        <w:autoSpaceDE w:val="0"/>
        <w:autoSpaceDN w:val="0"/>
        <w:adjustRightInd w:val="0"/>
        <w:spacing w:after="0"/>
        <w:jc w:val="center"/>
        <w:rPr>
          <w:rFonts w:ascii="Garamond" w:hAnsi="Garamond" w:cs="Arial"/>
          <w:b/>
          <w:bCs/>
          <w:color w:val="000000"/>
          <w:sz w:val="28"/>
          <w:szCs w:val="28"/>
        </w:rPr>
      </w:pPr>
      <w:r w:rsidRPr="000D42D9">
        <w:rPr>
          <w:rFonts w:ascii="Garamond" w:hAnsi="Garamond" w:cs="Arial"/>
          <w:b/>
          <w:bCs/>
          <w:color w:val="000000"/>
          <w:sz w:val="28"/>
          <w:szCs w:val="28"/>
        </w:rPr>
        <w:t>Asian-Based Domestic Violence Service Program</w:t>
      </w:r>
    </w:p>
    <w:p w:rsidR="00456061" w:rsidRPr="000D42D9" w:rsidRDefault="00456061" w:rsidP="00456061">
      <w:pPr>
        <w:autoSpaceDE w:val="0"/>
        <w:autoSpaceDN w:val="0"/>
        <w:adjustRightInd w:val="0"/>
        <w:spacing w:after="0"/>
        <w:jc w:val="center"/>
        <w:rPr>
          <w:rFonts w:ascii="Garamond" w:hAnsi="Garamond" w:cs="Arial"/>
          <w:b/>
          <w:bCs/>
          <w:color w:val="000000"/>
          <w:sz w:val="28"/>
          <w:szCs w:val="28"/>
        </w:rPr>
      </w:pPr>
      <w:r w:rsidRPr="000D42D9">
        <w:rPr>
          <w:rFonts w:ascii="Garamond" w:hAnsi="Garamond" w:cs="Arial"/>
          <w:b/>
          <w:bCs/>
          <w:color w:val="000000"/>
          <w:sz w:val="28"/>
          <w:szCs w:val="28"/>
        </w:rPr>
        <w:t xml:space="preserve"> Request for Proposals</w:t>
      </w:r>
    </w:p>
    <w:p w:rsidR="00456061" w:rsidRPr="000D42D9" w:rsidRDefault="00456061" w:rsidP="00456061">
      <w:pPr>
        <w:autoSpaceDE w:val="0"/>
        <w:autoSpaceDN w:val="0"/>
        <w:adjustRightInd w:val="0"/>
        <w:spacing w:after="0"/>
        <w:jc w:val="center"/>
        <w:rPr>
          <w:rFonts w:ascii="Garamond" w:hAnsi="Garamond" w:cs="Arial"/>
          <w:b/>
          <w:bCs/>
          <w:color w:val="000000"/>
          <w:sz w:val="28"/>
          <w:szCs w:val="28"/>
        </w:rPr>
      </w:pPr>
      <w:r w:rsidRPr="000D42D9">
        <w:rPr>
          <w:rFonts w:ascii="Garamond" w:hAnsi="Garamond" w:cs="Arial"/>
          <w:b/>
          <w:bCs/>
          <w:color w:val="000000"/>
          <w:sz w:val="28"/>
          <w:szCs w:val="28"/>
        </w:rPr>
        <w:t>ABDV_RFP_022020</w:t>
      </w:r>
    </w:p>
    <w:p w:rsidR="00456061" w:rsidRPr="000D42D9" w:rsidRDefault="00456061" w:rsidP="00456061">
      <w:pPr>
        <w:autoSpaceDE w:val="0"/>
        <w:autoSpaceDN w:val="0"/>
        <w:adjustRightInd w:val="0"/>
        <w:spacing w:after="0"/>
        <w:jc w:val="center"/>
        <w:rPr>
          <w:rFonts w:ascii="Garamond" w:hAnsi="Garamond" w:cs="Arial"/>
          <w:b/>
          <w:bCs/>
          <w:color w:val="000000"/>
          <w:sz w:val="26"/>
          <w:szCs w:val="26"/>
        </w:rPr>
      </w:pPr>
      <w:r w:rsidRPr="000D42D9">
        <w:rPr>
          <w:rFonts w:ascii="Garamond" w:hAnsi="Garamond" w:cs="Arial"/>
          <w:b/>
          <w:bCs/>
          <w:color w:val="000000"/>
          <w:sz w:val="26"/>
          <w:szCs w:val="26"/>
        </w:rPr>
        <w:t xml:space="preserve"> </w:t>
      </w:r>
    </w:p>
    <w:p w:rsidR="00456061" w:rsidRPr="000D42D9" w:rsidRDefault="00456061" w:rsidP="00456061">
      <w:pPr>
        <w:autoSpaceDE w:val="0"/>
        <w:autoSpaceDN w:val="0"/>
        <w:adjustRightInd w:val="0"/>
        <w:spacing w:after="0"/>
        <w:jc w:val="both"/>
        <w:rPr>
          <w:rFonts w:ascii="Garamond" w:hAnsi="Garamond" w:cs="Arial"/>
          <w:b/>
          <w:bCs/>
          <w:color w:val="000000"/>
          <w:sz w:val="26"/>
          <w:szCs w:val="26"/>
        </w:rPr>
      </w:pPr>
      <w:r w:rsidRPr="000D42D9">
        <w:rPr>
          <w:rFonts w:ascii="Garamond" w:hAnsi="Garamond" w:cs="Arial"/>
          <w:sz w:val="26"/>
          <w:szCs w:val="26"/>
        </w:rPr>
        <w:t xml:space="preserve">The State of Connecticut Department of Social Services is issuing </w:t>
      </w:r>
      <w:r>
        <w:rPr>
          <w:rFonts w:ascii="Garamond" w:hAnsi="Garamond" w:cs="Arial"/>
          <w:b/>
          <w:bCs/>
          <w:sz w:val="26"/>
          <w:szCs w:val="26"/>
        </w:rPr>
        <w:t>Addendum 2</w:t>
      </w:r>
      <w:r w:rsidRPr="000D42D9">
        <w:rPr>
          <w:rFonts w:ascii="Garamond" w:hAnsi="Garamond" w:cs="Arial"/>
          <w:b/>
          <w:bCs/>
          <w:sz w:val="26"/>
          <w:szCs w:val="26"/>
        </w:rPr>
        <w:t xml:space="preserve"> </w:t>
      </w:r>
      <w:r w:rsidRPr="000D42D9">
        <w:rPr>
          <w:rFonts w:ascii="Garamond" w:hAnsi="Garamond" w:cs="Arial"/>
          <w:sz w:val="26"/>
          <w:szCs w:val="26"/>
        </w:rPr>
        <w:t>to the</w:t>
      </w:r>
      <w:r w:rsidRPr="000D42D9">
        <w:rPr>
          <w:rFonts w:ascii="Garamond" w:hAnsi="Garamond" w:cs="Arial"/>
          <w:b/>
          <w:bCs/>
          <w:color w:val="000000"/>
          <w:sz w:val="26"/>
          <w:szCs w:val="26"/>
        </w:rPr>
        <w:t xml:space="preserve"> ABDV_RFP_022020.</w:t>
      </w:r>
    </w:p>
    <w:p w:rsidR="00456061" w:rsidRPr="000D42D9" w:rsidRDefault="00456061" w:rsidP="00456061">
      <w:pPr>
        <w:contextualSpacing/>
        <w:jc w:val="both"/>
        <w:rPr>
          <w:rFonts w:ascii="Garamond" w:hAnsi="Garamond" w:cs="Arial"/>
          <w:sz w:val="26"/>
          <w:szCs w:val="26"/>
        </w:rPr>
      </w:pPr>
      <w:r w:rsidRPr="000D42D9">
        <w:rPr>
          <w:rFonts w:ascii="Garamond" w:hAnsi="Garamond" w:cs="Arial"/>
          <w:sz w:val="26"/>
          <w:szCs w:val="26"/>
        </w:rPr>
        <w:t xml:space="preserve"> </w:t>
      </w:r>
    </w:p>
    <w:p w:rsidR="00456061" w:rsidRPr="000D42D9" w:rsidRDefault="00A933F6" w:rsidP="00456061">
      <w:pPr>
        <w:autoSpaceDE w:val="0"/>
        <w:autoSpaceDN w:val="0"/>
        <w:adjustRightInd w:val="0"/>
        <w:spacing w:after="0"/>
        <w:rPr>
          <w:rFonts w:ascii="Garamond" w:hAnsi="Garamond" w:cs="Arial"/>
          <w:b/>
          <w:bCs/>
          <w:color w:val="000000"/>
          <w:sz w:val="26"/>
          <w:szCs w:val="26"/>
        </w:rPr>
      </w:pPr>
      <w:r>
        <w:rPr>
          <w:rFonts w:ascii="Garamond" w:hAnsi="Garamond" w:cs="Arial"/>
          <w:b/>
          <w:bCs/>
          <w:color w:val="000000"/>
          <w:sz w:val="26"/>
          <w:szCs w:val="26"/>
        </w:rPr>
        <w:t>Addendum 2</w:t>
      </w:r>
      <w:r w:rsidR="00456061" w:rsidRPr="000D42D9">
        <w:rPr>
          <w:rFonts w:ascii="Garamond" w:hAnsi="Garamond" w:cs="Arial"/>
          <w:b/>
          <w:bCs/>
          <w:color w:val="000000"/>
          <w:sz w:val="26"/>
          <w:szCs w:val="26"/>
        </w:rPr>
        <w:t xml:space="preserve"> contains: </w:t>
      </w:r>
    </w:p>
    <w:p w:rsidR="000E329C" w:rsidRPr="00857B3C" w:rsidRDefault="00A933F6" w:rsidP="00857B3C">
      <w:pPr>
        <w:pStyle w:val="ListParagraph"/>
        <w:numPr>
          <w:ilvl w:val="0"/>
          <w:numId w:val="1"/>
        </w:numPr>
        <w:tabs>
          <w:tab w:val="left" w:pos="630"/>
        </w:tabs>
        <w:autoSpaceDE w:val="0"/>
        <w:autoSpaceDN w:val="0"/>
        <w:adjustRightInd w:val="0"/>
        <w:spacing w:after="0" w:line="240" w:lineRule="auto"/>
        <w:jc w:val="both"/>
        <w:rPr>
          <w:rFonts w:ascii="Garamond" w:hAnsi="Garamond" w:cs="Arial"/>
          <w:color w:val="000000"/>
          <w:sz w:val="26"/>
          <w:szCs w:val="26"/>
        </w:rPr>
      </w:pPr>
      <w:r w:rsidRPr="00857B3C">
        <w:rPr>
          <w:rFonts w:ascii="Garamond" w:hAnsi="Garamond" w:cs="Arial"/>
          <w:color w:val="000000"/>
          <w:sz w:val="26"/>
          <w:szCs w:val="26"/>
        </w:rPr>
        <w:t xml:space="preserve"> </w:t>
      </w:r>
      <w:r w:rsidR="000E329C" w:rsidRPr="00857B3C">
        <w:rPr>
          <w:rFonts w:ascii="Garamond" w:hAnsi="Garamond" w:cs="Arial"/>
          <w:color w:val="000000"/>
          <w:sz w:val="26"/>
          <w:szCs w:val="26"/>
        </w:rPr>
        <w:t>Revision of Secti</w:t>
      </w:r>
      <w:r w:rsidR="003245DF">
        <w:rPr>
          <w:rFonts w:ascii="Garamond" w:hAnsi="Garamond" w:cs="Arial"/>
          <w:color w:val="000000"/>
          <w:sz w:val="26"/>
          <w:szCs w:val="26"/>
        </w:rPr>
        <w:t>on I.A.2. Summary. Due to COVID</w:t>
      </w:r>
      <w:r w:rsidR="000E329C" w:rsidRPr="00857B3C">
        <w:rPr>
          <w:rFonts w:ascii="Garamond" w:hAnsi="Garamond" w:cs="Arial"/>
          <w:color w:val="000000"/>
          <w:sz w:val="26"/>
          <w:szCs w:val="26"/>
        </w:rPr>
        <w:t xml:space="preserve">-19 </w:t>
      </w:r>
      <w:r w:rsidR="003A30FB">
        <w:rPr>
          <w:rFonts w:ascii="Garamond" w:hAnsi="Garamond" w:cs="Arial"/>
          <w:color w:val="000000"/>
          <w:sz w:val="26"/>
          <w:szCs w:val="26"/>
        </w:rPr>
        <w:t>pandemic</w:t>
      </w:r>
      <w:r w:rsidR="000E329C" w:rsidRPr="00857B3C">
        <w:rPr>
          <w:rFonts w:ascii="Garamond" w:hAnsi="Garamond" w:cs="Arial"/>
          <w:color w:val="000000"/>
          <w:sz w:val="26"/>
          <w:szCs w:val="26"/>
        </w:rPr>
        <w:t>, the Department has revised the term of the work</w:t>
      </w:r>
      <w:r w:rsidR="00857B3C">
        <w:rPr>
          <w:rStyle w:val="FootnoteReference"/>
          <w:rFonts w:ascii="Garamond" w:hAnsi="Garamond" w:cs="Arial"/>
          <w:color w:val="000000"/>
          <w:sz w:val="26"/>
          <w:szCs w:val="26"/>
        </w:rPr>
        <w:footnoteReference w:id="1"/>
      </w:r>
      <w:r w:rsidR="000E329C" w:rsidRPr="00857B3C">
        <w:rPr>
          <w:rFonts w:ascii="Garamond" w:hAnsi="Garamond" w:cs="Arial"/>
          <w:color w:val="000000"/>
          <w:sz w:val="26"/>
          <w:szCs w:val="26"/>
        </w:rPr>
        <w:t xml:space="preserve"> and the estimated funding</w:t>
      </w:r>
      <w:r w:rsidR="00857B3C" w:rsidRPr="00857B3C">
        <w:rPr>
          <w:rFonts w:ascii="Garamond" w:hAnsi="Garamond" w:cs="Arial"/>
          <w:color w:val="000000"/>
          <w:sz w:val="26"/>
          <w:szCs w:val="26"/>
        </w:rPr>
        <w:t>.</w:t>
      </w:r>
    </w:p>
    <w:p w:rsidR="00A933F6" w:rsidRDefault="009A43F8" w:rsidP="000E329C">
      <w:pPr>
        <w:pStyle w:val="ListParagraph"/>
        <w:numPr>
          <w:ilvl w:val="0"/>
          <w:numId w:val="1"/>
        </w:numPr>
        <w:tabs>
          <w:tab w:val="left" w:pos="720"/>
        </w:tabs>
        <w:autoSpaceDE w:val="0"/>
        <w:autoSpaceDN w:val="0"/>
        <w:adjustRightInd w:val="0"/>
        <w:spacing w:after="0" w:line="240" w:lineRule="auto"/>
        <w:jc w:val="both"/>
        <w:rPr>
          <w:rFonts w:ascii="Garamond" w:hAnsi="Garamond" w:cs="Arial"/>
          <w:color w:val="000000"/>
          <w:sz w:val="26"/>
          <w:szCs w:val="26"/>
        </w:rPr>
      </w:pPr>
      <w:r w:rsidRPr="00062D20">
        <w:rPr>
          <w:rFonts w:ascii="Garamond" w:hAnsi="Garamond" w:cs="Arial"/>
          <w:color w:val="000000"/>
          <w:sz w:val="26"/>
          <w:szCs w:val="26"/>
        </w:rPr>
        <w:t xml:space="preserve">Revision of Section I.C.6. Procurement Schedule. </w:t>
      </w:r>
      <w:r w:rsidR="000E329C">
        <w:rPr>
          <w:rFonts w:ascii="Garamond" w:hAnsi="Garamond" w:cs="Arial"/>
          <w:color w:val="000000"/>
          <w:sz w:val="26"/>
          <w:szCs w:val="26"/>
        </w:rPr>
        <w:t>Due to COVID-19</w:t>
      </w:r>
      <w:r w:rsidR="003A30FB">
        <w:rPr>
          <w:rFonts w:ascii="Garamond" w:hAnsi="Garamond" w:cs="Arial"/>
          <w:color w:val="000000"/>
          <w:sz w:val="26"/>
          <w:szCs w:val="26"/>
        </w:rPr>
        <w:t xml:space="preserve"> pandemic</w:t>
      </w:r>
      <w:r w:rsidR="000E329C">
        <w:rPr>
          <w:rFonts w:ascii="Garamond" w:hAnsi="Garamond" w:cs="Arial"/>
          <w:color w:val="000000"/>
          <w:sz w:val="26"/>
          <w:szCs w:val="26"/>
        </w:rPr>
        <w:t xml:space="preserve">, the Department has revised </w:t>
      </w:r>
      <w:r w:rsidR="00AB72CE" w:rsidRPr="00AB72CE">
        <w:rPr>
          <w:rFonts w:ascii="Garamond" w:hAnsi="Garamond" w:cs="Arial"/>
          <w:color w:val="000000"/>
          <w:sz w:val="26"/>
          <w:szCs w:val="26"/>
        </w:rPr>
        <w:t>proposal</w:t>
      </w:r>
      <w:r w:rsidR="00D51FB1">
        <w:rPr>
          <w:rFonts w:ascii="Garamond" w:hAnsi="Garamond" w:cs="Arial"/>
          <w:color w:val="000000"/>
          <w:sz w:val="26"/>
          <w:szCs w:val="26"/>
        </w:rPr>
        <w:t>s</w:t>
      </w:r>
      <w:r w:rsidR="00AB72CE" w:rsidRPr="00AB72CE">
        <w:rPr>
          <w:rFonts w:ascii="Garamond" w:hAnsi="Garamond" w:cs="Arial"/>
          <w:color w:val="000000"/>
          <w:sz w:val="26"/>
          <w:szCs w:val="26"/>
        </w:rPr>
        <w:t xml:space="preserve"> due date</w:t>
      </w:r>
      <w:r w:rsidR="007B0B6D">
        <w:rPr>
          <w:rStyle w:val="FootnoteReference"/>
          <w:rFonts w:ascii="Garamond" w:hAnsi="Garamond" w:cs="Arial"/>
          <w:color w:val="000000"/>
          <w:sz w:val="26"/>
          <w:szCs w:val="26"/>
        </w:rPr>
        <w:footnoteReference w:id="2"/>
      </w:r>
      <w:r w:rsidR="00D51FB1">
        <w:rPr>
          <w:rFonts w:ascii="Garamond" w:hAnsi="Garamond" w:cs="Arial"/>
          <w:color w:val="000000"/>
          <w:sz w:val="26"/>
          <w:szCs w:val="26"/>
        </w:rPr>
        <w:t xml:space="preserve">, award decision date, </w:t>
      </w:r>
      <w:r w:rsidR="00AB72CE" w:rsidRPr="00AB72CE">
        <w:rPr>
          <w:rFonts w:ascii="Garamond" w:hAnsi="Garamond" w:cs="Arial"/>
          <w:color w:val="000000"/>
          <w:sz w:val="26"/>
          <w:szCs w:val="26"/>
        </w:rPr>
        <w:t>and contract start date</w:t>
      </w:r>
      <w:r w:rsidR="002F160F">
        <w:rPr>
          <w:rStyle w:val="FootnoteReference"/>
          <w:rFonts w:ascii="Garamond" w:hAnsi="Garamond" w:cs="Arial"/>
          <w:color w:val="000000"/>
          <w:sz w:val="26"/>
          <w:szCs w:val="26"/>
        </w:rPr>
        <w:footnoteReference w:id="3"/>
      </w:r>
      <w:r w:rsidR="00AB72CE">
        <w:rPr>
          <w:rFonts w:ascii="Garamond" w:hAnsi="Garamond" w:cs="Arial"/>
          <w:color w:val="000000"/>
          <w:sz w:val="26"/>
          <w:szCs w:val="26"/>
        </w:rPr>
        <w:t xml:space="preserve">.  </w:t>
      </w:r>
    </w:p>
    <w:p w:rsidR="00D34766" w:rsidRPr="00062D20" w:rsidRDefault="00D34766" w:rsidP="000E329C">
      <w:pPr>
        <w:pStyle w:val="ListParagraph"/>
        <w:numPr>
          <w:ilvl w:val="0"/>
          <w:numId w:val="1"/>
        </w:numPr>
        <w:tabs>
          <w:tab w:val="left" w:pos="720"/>
        </w:tabs>
        <w:autoSpaceDE w:val="0"/>
        <w:autoSpaceDN w:val="0"/>
        <w:adjustRightInd w:val="0"/>
        <w:spacing w:after="0" w:line="240" w:lineRule="auto"/>
        <w:jc w:val="both"/>
        <w:rPr>
          <w:rFonts w:ascii="Garamond" w:hAnsi="Garamond" w:cs="Arial"/>
          <w:color w:val="000000"/>
          <w:sz w:val="26"/>
          <w:szCs w:val="26"/>
        </w:rPr>
      </w:pPr>
      <w:r>
        <w:rPr>
          <w:rFonts w:ascii="Garamond" w:hAnsi="Garamond" w:cs="Arial"/>
          <w:color w:val="000000"/>
          <w:sz w:val="26"/>
          <w:szCs w:val="26"/>
        </w:rPr>
        <w:t xml:space="preserve">Revision of Section IV.C.5.a. Budget. Due to COVID-19 pandemic, the Department has revised Year 1 budget to 9 months. </w:t>
      </w:r>
    </w:p>
    <w:p w:rsidR="00456061" w:rsidRPr="006F625E" w:rsidRDefault="00456061" w:rsidP="00456061">
      <w:pPr>
        <w:numPr>
          <w:ilvl w:val="0"/>
          <w:numId w:val="1"/>
        </w:numPr>
        <w:autoSpaceDE w:val="0"/>
        <w:autoSpaceDN w:val="0"/>
        <w:adjustRightInd w:val="0"/>
        <w:spacing w:after="0" w:line="240" w:lineRule="auto"/>
        <w:jc w:val="both"/>
        <w:rPr>
          <w:rFonts w:ascii="Garamond" w:hAnsi="Garamond" w:cs="Arial"/>
          <w:color w:val="000000"/>
          <w:sz w:val="26"/>
          <w:szCs w:val="26"/>
        </w:rPr>
      </w:pPr>
      <w:r w:rsidRPr="000D42D9">
        <w:rPr>
          <w:rFonts w:ascii="Garamond" w:hAnsi="Garamond" w:cs="Arial"/>
          <w:color w:val="000000"/>
          <w:sz w:val="26"/>
          <w:szCs w:val="26"/>
        </w:rPr>
        <w:t xml:space="preserve">Questions submitted by interested parties </w:t>
      </w:r>
      <w:r>
        <w:rPr>
          <w:rFonts w:ascii="Garamond" w:hAnsi="Garamond" w:cs="Arial"/>
          <w:color w:val="000000"/>
          <w:sz w:val="26"/>
          <w:szCs w:val="26"/>
        </w:rPr>
        <w:t xml:space="preserve">after the deadline </w:t>
      </w:r>
      <w:r w:rsidRPr="000D42D9">
        <w:rPr>
          <w:rFonts w:ascii="Garamond" w:hAnsi="Garamond" w:cs="Arial"/>
          <w:color w:val="000000"/>
          <w:sz w:val="26"/>
          <w:szCs w:val="26"/>
        </w:rPr>
        <w:t>and the official Responses. These Responses shall amend or clarify the requirements of the RFP</w:t>
      </w:r>
      <w:r w:rsidR="009A27A0">
        <w:rPr>
          <w:rFonts w:ascii="Garamond" w:hAnsi="Garamond" w:cs="Arial"/>
          <w:color w:val="000000"/>
          <w:sz w:val="26"/>
          <w:szCs w:val="26"/>
        </w:rPr>
        <w:t xml:space="preserve"> as per Section I.C.7. Inquiry Procedures</w:t>
      </w:r>
      <w:r w:rsidRPr="000D42D9">
        <w:rPr>
          <w:rFonts w:ascii="Garamond" w:hAnsi="Garamond" w:cs="Arial"/>
          <w:color w:val="000000"/>
          <w:sz w:val="26"/>
          <w:szCs w:val="26"/>
        </w:rPr>
        <w:t xml:space="preserve">. </w:t>
      </w:r>
    </w:p>
    <w:p w:rsidR="00456061" w:rsidRDefault="00456061" w:rsidP="00756322">
      <w:pPr>
        <w:numPr>
          <w:ilvl w:val="0"/>
          <w:numId w:val="1"/>
        </w:numPr>
        <w:autoSpaceDE w:val="0"/>
        <w:autoSpaceDN w:val="0"/>
        <w:adjustRightInd w:val="0"/>
        <w:spacing w:after="0" w:line="240" w:lineRule="auto"/>
        <w:jc w:val="both"/>
        <w:rPr>
          <w:rFonts w:ascii="Garamond" w:hAnsi="Garamond" w:cs="Arial"/>
          <w:color w:val="000000"/>
          <w:sz w:val="26"/>
          <w:szCs w:val="26"/>
        </w:rPr>
      </w:pPr>
      <w:r w:rsidRPr="000D42D9">
        <w:rPr>
          <w:rFonts w:ascii="Garamond" w:hAnsi="Garamond" w:cs="Arial"/>
          <w:color w:val="000000"/>
          <w:sz w:val="26"/>
          <w:szCs w:val="26"/>
        </w:rPr>
        <w:t xml:space="preserve">Addendum Acknowledgment Sheet to be signed and returned by Respondents as per RFP Section I. </w:t>
      </w:r>
      <w:r>
        <w:rPr>
          <w:rFonts w:ascii="Garamond" w:hAnsi="Garamond" w:cs="Arial"/>
          <w:color w:val="000000"/>
          <w:sz w:val="26"/>
          <w:szCs w:val="26"/>
        </w:rPr>
        <w:t>C</w:t>
      </w:r>
      <w:r w:rsidRPr="000D42D9">
        <w:rPr>
          <w:rFonts w:ascii="Garamond" w:hAnsi="Garamond" w:cs="Arial"/>
          <w:color w:val="000000"/>
          <w:sz w:val="26"/>
          <w:szCs w:val="26"/>
        </w:rPr>
        <w:t>.</w:t>
      </w:r>
      <w:r>
        <w:rPr>
          <w:rFonts w:ascii="Garamond" w:hAnsi="Garamond" w:cs="Arial"/>
          <w:color w:val="000000"/>
          <w:sz w:val="26"/>
          <w:szCs w:val="26"/>
        </w:rPr>
        <w:t>7. Inquiry Procedures.</w:t>
      </w:r>
    </w:p>
    <w:p w:rsidR="00756322" w:rsidRPr="00756322" w:rsidRDefault="00756322" w:rsidP="00756322">
      <w:pPr>
        <w:autoSpaceDE w:val="0"/>
        <w:autoSpaceDN w:val="0"/>
        <w:adjustRightInd w:val="0"/>
        <w:spacing w:after="0" w:line="240" w:lineRule="auto"/>
        <w:ind w:left="720"/>
        <w:jc w:val="both"/>
        <w:rPr>
          <w:rFonts w:ascii="Garamond" w:hAnsi="Garamond" w:cs="Arial"/>
          <w:color w:val="000000"/>
          <w:sz w:val="26"/>
          <w:szCs w:val="26"/>
        </w:rPr>
      </w:pPr>
    </w:p>
    <w:p w:rsidR="00456061" w:rsidRPr="00456061" w:rsidRDefault="00456061" w:rsidP="00456061">
      <w:pPr>
        <w:autoSpaceDE w:val="0"/>
        <w:autoSpaceDN w:val="0"/>
        <w:adjustRightInd w:val="0"/>
        <w:spacing w:after="0"/>
        <w:jc w:val="both"/>
        <w:rPr>
          <w:rFonts w:ascii="Garamond" w:hAnsi="Garamond" w:cs="Arial"/>
          <w:color w:val="000000"/>
          <w:sz w:val="26"/>
          <w:szCs w:val="26"/>
        </w:rPr>
      </w:pPr>
      <w:r w:rsidRPr="00456061">
        <w:rPr>
          <w:rFonts w:ascii="Garamond" w:hAnsi="Garamond" w:cs="Arial"/>
          <w:color w:val="000000"/>
          <w:sz w:val="26"/>
          <w:szCs w:val="26"/>
        </w:rPr>
        <w:t>In the event of an inconsistency between information provided in the RFP and information in these Responses, the information in these Responses shall control.</w:t>
      </w:r>
    </w:p>
    <w:p w:rsidR="00456061" w:rsidRPr="00456061" w:rsidRDefault="00077361" w:rsidP="00456061">
      <w:pPr>
        <w:autoSpaceDE w:val="0"/>
        <w:autoSpaceDN w:val="0"/>
        <w:adjustRightInd w:val="0"/>
        <w:spacing w:after="0"/>
        <w:rPr>
          <w:rFonts w:ascii="Garamond" w:hAnsi="Garamond" w:cs="Arial"/>
          <w:color w:val="000000"/>
          <w:sz w:val="26"/>
          <w:szCs w:val="26"/>
        </w:rPr>
      </w:pPr>
      <w:r>
        <w:rPr>
          <w:rFonts w:ascii="Garamond" w:hAnsi="Garamond" w:cs="Arial"/>
          <w:color w:val="000000"/>
        </w:rPr>
        <w:pict>
          <v:rect id="_x0000_i1025" style="width:468pt;height:3pt" o:hralign="center" o:hrstd="t" o:hrnoshade="t" o:hr="t" fillcolor="black [3213]" stroked="f"/>
        </w:pict>
      </w:r>
    </w:p>
    <w:p w:rsidR="000E05D4" w:rsidRDefault="00132634" w:rsidP="00BC32BD">
      <w:pPr>
        <w:numPr>
          <w:ilvl w:val="0"/>
          <w:numId w:val="1"/>
        </w:numPr>
        <w:autoSpaceDE w:val="0"/>
        <w:autoSpaceDN w:val="0"/>
        <w:adjustRightInd w:val="0"/>
        <w:spacing w:after="0" w:line="240" w:lineRule="auto"/>
        <w:jc w:val="both"/>
        <w:rPr>
          <w:rFonts w:ascii="Garamond" w:hAnsi="Garamond" w:cs="Arial"/>
          <w:sz w:val="26"/>
          <w:szCs w:val="26"/>
        </w:rPr>
      </w:pPr>
      <w:r w:rsidRPr="00BC32BD">
        <w:rPr>
          <w:rFonts w:ascii="Garamond" w:hAnsi="Garamond" w:cs="Arial"/>
          <w:sz w:val="26"/>
          <w:szCs w:val="26"/>
        </w:rPr>
        <w:t xml:space="preserve">Section I.A.2.Summary of the RFP has been revised </w:t>
      </w:r>
      <w:r w:rsidR="00857B3C" w:rsidRPr="00BC32BD">
        <w:rPr>
          <w:rFonts w:ascii="Garamond" w:hAnsi="Garamond" w:cs="Arial"/>
          <w:sz w:val="26"/>
          <w:szCs w:val="26"/>
        </w:rPr>
        <w:t xml:space="preserve">to read </w:t>
      </w:r>
      <w:r w:rsidRPr="00BC32BD">
        <w:rPr>
          <w:rFonts w:ascii="Garamond" w:hAnsi="Garamond" w:cs="Arial"/>
          <w:sz w:val="26"/>
          <w:szCs w:val="26"/>
        </w:rPr>
        <w:t>as follows:</w:t>
      </w:r>
    </w:p>
    <w:p w:rsidR="00BC32BD" w:rsidRPr="00BC32BD" w:rsidRDefault="00BC32BD" w:rsidP="00BC32BD">
      <w:pPr>
        <w:autoSpaceDE w:val="0"/>
        <w:autoSpaceDN w:val="0"/>
        <w:adjustRightInd w:val="0"/>
        <w:spacing w:after="0" w:line="240" w:lineRule="auto"/>
        <w:ind w:left="720"/>
        <w:jc w:val="both"/>
        <w:rPr>
          <w:rFonts w:ascii="Garamond" w:hAnsi="Garamond" w:cs="Arial"/>
          <w:sz w:val="26"/>
          <w:szCs w:val="26"/>
        </w:rPr>
      </w:pPr>
    </w:p>
    <w:p w:rsidR="002F160F" w:rsidRPr="00BC32BD" w:rsidRDefault="00857B3C" w:rsidP="00BC32BD">
      <w:pPr>
        <w:pStyle w:val="BodyText2"/>
        <w:spacing w:line="276" w:lineRule="auto"/>
        <w:rPr>
          <w:rFonts w:ascii="Garamond" w:hAnsi="Garamond" w:cs="Arial"/>
          <w:color w:val="000000"/>
          <w:sz w:val="24"/>
        </w:rPr>
      </w:pPr>
      <w:r>
        <w:rPr>
          <w:rFonts w:ascii="Garamond" w:hAnsi="Garamond" w:cs="Arial"/>
          <w:b/>
          <w:color w:val="000000"/>
          <w:sz w:val="24"/>
        </w:rPr>
        <w:t>Summary</w:t>
      </w:r>
      <w:r w:rsidR="003E4367">
        <w:rPr>
          <w:rFonts w:ascii="Garamond" w:hAnsi="Garamond" w:cs="Arial"/>
          <w:b/>
          <w:color w:val="000000"/>
          <w:sz w:val="24"/>
        </w:rPr>
        <w:t>.</w:t>
      </w:r>
      <w:r w:rsidR="00132634">
        <w:rPr>
          <w:rFonts w:ascii="Garamond" w:hAnsi="Garamond" w:cs="Arial"/>
          <w:b/>
          <w:color w:val="000000"/>
          <w:sz w:val="24"/>
        </w:rPr>
        <w:t xml:space="preserve"> </w:t>
      </w:r>
      <w:r w:rsidR="000E05D4" w:rsidRPr="00633223">
        <w:rPr>
          <w:rFonts w:ascii="Garamond" w:hAnsi="Garamond" w:cs="Arial"/>
          <w:color w:val="000000"/>
          <w:sz w:val="24"/>
        </w:rPr>
        <w:t>The Department of Social Services (DSS) is seeking proposals from Asian culture-based organizations and agencies qualified to address the shortage of Domestic Violence services for persons of Asian descent, as well as the barriers that immigrant Asian women and men face when they are experiencing Intimate Partner Violence (IPV). The term of the work shall be 2 years</w:t>
      </w:r>
      <w:r w:rsidR="000E05D4">
        <w:rPr>
          <w:rFonts w:ascii="Garamond" w:hAnsi="Garamond" w:cs="Arial"/>
          <w:color w:val="000000"/>
          <w:sz w:val="24"/>
        </w:rPr>
        <w:t xml:space="preserve"> and 9</w:t>
      </w:r>
      <w:r w:rsidR="000E05D4" w:rsidRPr="00633223">
        <w:rPr>
          <w:rFonts w:ascii="Garamond" w:hAnsi="Garamond" w:cs="Arial"/>
          <w:color w:val="000000"/>
          <w:sz w:val="24"/>
        </w:rPr>
        <w:t xml:space="preserve"> months from </w:t>
      </w:r>
      <w:r w:rsidR="000E05D4">
        <w:rPr>
          <w:rFonts w:ascii="Garamond" w:hAnsi="Garamond" w:cs="Arial"/>
          <w:color w:val="000000"/>
          <w:sz w:val="24"/>
        </w:rPr>
        <w:t xml:space="preserve">October </w:t>
      </w:r>
      <w:r w:rsidR="000E05D4" w:rsidRPr="00633223">
        <w:rPr>
          <w:rFonts w:ascii="Garamond" w:hAnsi="Garamond" w:cs="Arial"/>
          <w:color w:val="000000"/>
          <w:sz w:val="24"/>
        </w:rPr>
        <w:t xml:space="preserve">1, 2020 through and including June 30, 2023. There shall be two (2) extensions for 2-year options that may be exercised at the </w:t>
      </w:r>
      <w:r w:rsidR="000E05D4" w:rsidRPr="00633223">
        <w:rPr>
          <w:rFonts w:ascii="Garamond" w:hAnsi="Garamond" w:cs="Arial"/>
          <w:color w:val="000000"/>
          <w:sz w:val="24"/>
        </w:rPr>
        <w:lastRenderedPageBreak/>
        <w:t>sole discretion of the Department. The estimated funding av</w:t>
      </w:r>
      <w:r w:rsidR="000E05D4">
        <w:rPr>
          <w:rFonts w:ascii="Garamond" w:hAnsi="Garamond" w:cs="Arial"/>
          <w:color w:val="000000"/>
          <w:sz w:val="24"/>
        </w:rPr>
        <w:t>ailable through this RFP is $275,000</w:t>
      </w:r>
      <w:r w:rsidR="000E05D4" w:rsidRPr="00633223">
        <w:rPr>
          <w:rFonts w:ascii="Garamond" w:hAnsi="Garamond" w:cs="Arial"/>
          <w:color w:val="000000"/>
          <w:sz w:val="24"/>
        </w:rPr>
        <w:t xml:space="preserve"> as follows:</w:t>
      </w:r>
    </w:p>
    <w:tbl>
      <w:tblPr>
        <w:tblStyle w:val="GridTable4Accent1"/>
        <w:tblW w:w="0" w:type="auto"/>
        <w:tblInd w:w="2160" w:type="dxa"/>
        <w:tblLook w:val="04A0" w:firstRow="1" w:lastRow="0" w:firstColumn="1" w:lastColumn="0" w:noHBand="0" w:noVBand="1"/>
      </w:tblPr>
      <w:tblGrid>
        <w:gridCol w:w="3717"/>
        <w:gridCol w:w="1251"/>
      </w:tblGrid>
      <w:tr w:rsidR="000E05D4" w:rsidRPr="00A51B10" w:rsidTr="00ED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Pr>
          <w:p w:rsidR="000E05D4" w:rsidRPr="00A51B10" w:rsidRDefault="000E05D4" w:rsidP="00ED194D">
            <w:pPr>
              <w:pStyle w:val="BodyText2"/>
              <w:spacing w:after="0"/>
              <w:ind w:left="0"/>
              <w:rPr>
                <w:rFonts w:ascii="Garamond" w:hAnsi="Garamond"/>
                <w:b w:val="0"/>
                <w:sz w:val="24"/>
                <w:u w:val="single"/>
              </w:rPr>
            </w:pPr>
            <w:r w:rsidRPr="00A51B10">
              <w:rPr>
                <w:rFonts w:ascii="Garamond" w:hAnsi="Garamond"/>
                <w:b w:val="0"/>
                <w:sz w:val="24"/>
                <w:u w:val="single"/>
              </w:rPr>
              <w:t>For the Period</w:t>
            </w:r>
          </w:p>
        </w:tc>
        <w:tc>
          <w:tcPr>
            <w:tcW w:w="1251" w:type="dxa"/>
          </w:tcPr>
          <w:p w:rsidR="000E05D4" w:rsidRPr="00A51B10" w:rsidRDefault="000E05D4" w:rsidP="00ED194D">
            <w:pPr>
              <w:pStyle w:val="BodyText2"/>
              <w:spacing w:after="0"/>
              <w:ind w:left="0"/>
              <w:jc w:val="right"/>
              <w:cnfStyle w:val="100000000000" w:firstRow="1" w:lastRow="0" w:firstColumn="0" w:lastColumn="0" w:oddVBand="0" w:evenVBand="0" w:oddHBand="0" w:evenHBand="0" w:firstRowFirstColumn="0" w:firstRowLastColumn="0" w:lastRowFirstColumn="0" w:lastRowLastColumn="0"/>
              <w:rPr>
                <w:rFonts w:ascii="Garamond" w:hAnsi="Garamond"/>
                <w:b w:val="0"/>
                <w:sz w:val="24"/>
                <w:u w:val="single"/>
              </w:rPr>
            </w:pPr>
            <w:r w:rsidRPr="00A51B10">
              <w:rPr>
                <w:rFonts w:ascii="Garamond" w:hAnsi="Garamond"/>
                <w:b w:val="0"/>
                <w:sz w:val="24"/>
                <w:u w:val="single"/>
              </w:rPr>
              <w:t>Amount</w:t>
            </w:r>
          </w:p>
        </w:tc>
      </w:tr>
      <w:tr w:rsidR="000E05D4" w:rsidRPr="00A51B10" w:rsidTr="00ED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Pr>
          <w:p w:rsidR="000E05D4" w:rsidRPr="00E506E0" w:rsidRDefault="000E05D4" w:rsidP="00ED194D">
            <w:pPr>
              <w:pStyle w:val="BodyText2"/>
              <w:spacing w:after="0"/>
              <w:ind w:left="0"/>
              <w:rPr>
                <w:rFonts w:ascii="Garamond" w:hAnsi="Garamond"/>
                <w:b w:val="0"/>
                <w:sz w:val="24"/>
              </w:rPr>
            </w:pPr>
            <w:r>
              <w:rPr>
                <w:rFonts w:ascii="Garamond" w:hAnsi="Garamond"/>
                <w:b w:val="0"/>
                <w:sz w:val="24"/>
              </w:rPr>
              <w:t>10</w:t>
            </w:r>
            <w:r w:rsidRPr="00E506E0">
              <w:rPr>
                <w:rFonts w:ascii="Garamond" w:hAnsi="Garamond"/>
                <w:b w:val="0"/>
                <w:sz w:val="24"/>
              </w:rPr>
              <w:t>.</w:t>
            </w:r>
            <w:r w:rsidR="00976A84">
              <w:rPr>
                <w:rFonts w:ascii="Garamond" w:hAnsi="Garamond"/>
                <w:b w:val="0"/>
                <w:sz w:val="24"/>
              </w:rPr>
              <w:t>0</w:t>
            </w:r>
            <w:r w:rsidRPr="00E506E0">
              <w:rPr>
                <w:rFonts w:ascii="Garamond" w:hAnsi="Garamond"/>
                <w:b w:val="0"/>
                <w:sz w:val="24"/>
              </w:rPr>
              <w:t xml:space="preserve">1.2020 to </w:t>
            </w:r>
            <w:r w:rsidR="00976A84">
              <w:rPr>
                <w:rFonts w:ascii="Garamond" w:hAnsi="Garamond"/>
                <w:b w:val="0"/>
                <w:sz w:val="24"/>
              </w:rPr>
              <w:t>0</w:t>
            </w:r>
            <w:r w:rsidRPr="00E506E0">
              <w:rPr>
                <w:rFonts w:ascii="Garamond" w:hAnsi="Garamond"/>
                <w:b w:val="0"/>
                <w:sz w:val="24"/>
              </w:rPr>
              <w:t>6.30.2021</w:t>
            </w:r>
          </w:p>
        </w:tc>
        <w:tc>
          <w:tcPr>
            <w:tcW w:w="1251" w:type="dxa"/>
          </w:tcPr>
          <w:p w:rsidR="000E05D4" w:rsidRPr="00A51B10" w:rsidRDefault="000E05D4" w:rsidP="00ED194D">
            <w:pPr>
              <w:pStyle w:val="BodyText2"/>
              <w:spacing w:after="0"/>
              <w:ind w:left="0"/>
              <w:jc w:val="right"/>
              <w:cnfStyle w:val="000000100000" w:firstRow="0" w:lastRow="0" w:firstColumn="0" w:lastColumn="0" w:oddVBand="0" w:evenVBand="0" w:oddHBand="1" w:evenHBand="0" w:firstRowFirstColumn="0" w:firstRowLastColumn="0" w:lastRowFirstColumn="0" w:lastRowLastColumn="0"/>
              <w:rPr>
                <w:rFonts w:ascii="Garamond" w:hAnsi="Garamond"/>
                <w:sz w:val="24"/>
              </w:rPr>
            </w:pPr>
            <w:r>
              <w:rPr>
                <w:rFonts w:ascii="Garamond" w:hAnsi="Garamond"/>
                <w:sz w:val="24"/>
              </w:rPr>
              <w:t>$75,00</w:t>
            </w:r>
            <w:r w:rsidR="00956C7E">
              <w:rPr>
                <w:rFonts w:ascii="Garamond" w:hAnsi="Garamond"/>
                <w:sz w:val="24"/>
              </w:rPr>
              <w:t>0</w:t>
            </w:r>
          </w:p>
        </w:tc>
      </w:tr>
      <w:tr w:rsidR="000E05D4" w:rsidRPr="00A51B10" w:rsidTr="00ED194D">
        <w:tc>
          <w:tcPr>
            <w:cnfStyle w:val="001000000000" w:firstRow="0" w:lastRow="0" w:firstColumn="1" w:lastColumn="0" w:oddVBand="0" w:evenVBand="0" w:oddHBand="0" w:evenHBand="0" w:firstRowFirstColumn="0" w:firstRowLastColumn="0" w:lastRowFirstColumn="0" w:lastRowLastColumn="0"/>
            <w:tcW w:w="3717" w:type="dxa"/>
          </w:tcPr>
          <w:p w:rsidR="000E05D4" w:rsidRPr="00E506E0" w:rsidRDefault="00976A84" w:rsidP="00ED194D">
            <w:pPr>
              <w:pStyle w:val="BodyText2"/>
              <w:spacing w:after="0"/>
              <w:ind w:left="0"/>
              <w:rPr>
                <w:rFonts w:ascii="Garamond" w:hAnsi="Garamond"/>
                <w:b w:val="0"/>
                <w:sz w:val="24"/>
              </w:rPr>
            </w:pPr>
            <w:r>
              <w:rPr>
                <w:rFonts w:ascii="Garamond" w:hAnsi="Garamond"/>
                <w:b w:val="0"/>
                <w:sz w:val="24"/>
              </w:rPr>
              <w:t>0</w:t>
            </w:r>
            <w:r w:rsidR="000E05D4" w:rsidRPr="00E506E0">
              <w:rPr>
                <w:rFonts w:ascii="Garamond" w:hAnsi="Garamond"/>
                <w:b w:val="0"/>
                <w:sz w:val="24"/>
              </w:rPr>
              <w:t>7.</w:t>
            </w:r>
            <w:r>
              <w:rPr>
                <w:rFonts w:ascii="Garamond" w:hAnsi="Garamond"/>
                <w:b w:val="0"/>
                <w:sz w:val="24"/>
              </w:rPr>
              <w:t>0</w:t>
            </w:r>
            <w:r w:rsidR="000E05D4" w:rsidRPr="00E506E0">
              <w:rPr>
                <w:rFonts w:ascii="Garamond" w:hAnsi="Garamond"/>
                <w:b w:val="0"/>
                <w:sz w:val="24"/>
              </w:rPr>
              <w:t xml:space="preserve">1.2021 to </w:t>
            </w:r>
            <w:r>
              <w:rPr>
                <w:rFonts w:ascii="Garamond" w:hAnsi="Garamond"/>
                <w:b w:val="0"/>
                <w:sz w:val="24"/>
              </w:rPr>
              <w:t>0</w:t>
            </w:r>
            <w:r w:rsidR="000E05D4" w:rsidRPr="00E506E0">
              <w:rPr>
                <w:rFonts w:ascii="Garamond" w:hAnsi="Garamond"/>
                <w:b w:val="0"/>
                <w:sz w:val="24"/>
              </w:rPr>
              <w:t>6.30.2022</w:t>
            </w:r>
          </w:p>
        </w:tc>
        <w:tc>
          <w:tcPr>
            <w:tcW w:w="1251" w:type="dxa"/>
          </w:tcPr>
          <w:p w:rsidR="000E05D4" w:rsidRPr="00A51B10" w:rsidRDefault="000E05D4" w:rsidP="00ED194D">
            <w:pPr>
              <w:pStyle w:val="BodyText2"/>
              <w:spacing w:after="0"/>
              <w:ind w:left="0"/>
              <w:jc w:val="right"/>
              <w:cnfStyle w:val="000000000000" w:firstRow="0" w:lastRow="0" w:firstColumn="0" w:lastColumn="0" w:oddVBand="0" w:evenVBand="0" w:oddHBand="0" w:evenHBand="0" w:firstRowFirstColumn="0" w:firstRowLastColumn="0" w:lastRowFirstColumn="0" w:lastRowLastColumn="0"/>
              <w:rPr>
                <w:rFonts w:ascii="Garamond" w:hAnsi="Garamond"/>
                <w:sz w:val="24"/>
              </w:rPr>
            </w:pPr>
            <w:r w:rsidRPr="00A51B10">
              <w:rPr>
                <w:rFonts w:ascii="Garamond" w:hAnsi="Garamond"/>
                <w:sz w:val="24"/>
              </w:rPr>
              <w:t>$100,000</w:t>
            </w:r>
          </w:p>
        </w:tc>
      </w:tr>
      <w:tr w:rsidR="000E05D4" w:rsidRPr="00A51B10" w:rsidTr="00ED1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tcPr>
          <w:p w:rsidR="000E05D4" w:rsidRPr="00E506E0" w:rsidRDefault="00976A84" w:rsidP="00ED194D">
            <w:pPr>
              <w:pStyle w:val="BodyText2"/>
              <w:spacing w:after="0"/>
              <w:ind w:left="0"/>
              <w:rPr>
                <w:rFonts w:ascii="Garamond" w:hAnsi="Garamond"/>
                <w:b w:val="0"/>
                <w:sz w:val="24"/>
              </w:rPr>
            </w:pPr>
            <w:r>
              <w:rPr>
                <w:rFonts w:ascii="Garamond" w:hAnsi="Garamond"/>
                <w:b w:val="0"/>
                <w:sz w:val="24"/>
              </w:rPr>
              <w:t>0</w:t>
            </w:r>
            <w:r w:rsidR="000E05D4" w:rsidRPr="00E506E0">
              <w:rPr>
                <w:rFonts w:ascii="Garamond" w:hAnsi="Garamond"/>
                <w:b w:val="0"/>
                <w:sz w:val="24"/>
              </w:rPr>
              <w:t>7.</w:t>
            </w:r>
            <w:r>
              <w:rPr>
                <w:rFonts w:ascii="Garamond" w:hAnsi="Garamond"/>
                <w:b w:val="0"/>
                <w:sz w:val="24"/>
              </w:rPr>
              <w:t>0</w:t>
            </w:r>
            <w:r w:rsidR="000E05D4" w:rsidRPr="00E506E0">
              <w:rPr>
                <w:rFonts w:ascii="Garamond" w:hAnsi="Garamond"/>
                <w:b w:val="0"/>
                <w:sz w:val="24"/>
              </w:rPr>
              <w:t xml:space="preserve">1.2022 to </w:t>
            </w:r>
            <w:r>
              <w:rPr>
                <w:rFonts w:ascii="Garamond" w:hAnsi="Garamond"/>
                <w:b w:val="0"/>
                <w:sz w:val="24"/>
              </w:rPr>
              <w:t>0</w:t>
            </w:r>
            <w:r w:rsidR="000E05D4" w:rsidRPr="00E506E0">
              <w:rPr>
                <w:rFonts w:ascii="Garamond" w:hAnsi="Garamond"/>
                <w:b w:val="0"/>
                <w:sz w:val="24"/>
              </w:rPr>
              <w:t>6.30.2023</w:t>
            </w:r>
          </w:p>
        </w:tc>
        <w:tc>
          <w:tcPr>
            <w:tcW w:w="1251" w:type="dxa"/>
          </w:tcPr>
          <w:p w:rsidR="000E05D4" w:rsidRPr="00A51B10" w:rsidRDefault="000E05D4" w:rsidP="00ED194D">
            <w:pPr>
              <w:pStyle w:val="BodyText2"/>
              <w:spacing w:after="0"/>
              <w:ind w:left="0"/>
              <w:jc w:val="right"/>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A51B10">
              <w:rPr>
                <w:rFonts w:ascii="Garamond" w:hAnsi="Garamond"/>
                <w:sz w:val="24"/>
              </w:rPr>
              <w:t>$100,000</w:t>
            </w:r>
          </w:p>
        </w:tc>
      </w:tr>
    </w:tbl>
    <w:p w:rsidR="000E05D4" w:rsidRDefault="000E05D4" w:rsidP="00456061">
      <w:pPr>
        <w:spacing w:after="0"/>
        <w:jc w:val="both"/>
        <w:rPr>
          <w:rFonts w:ascii="Garamond" w:hAnsi="Garamond" w:cs="Arial"/>
          <w:sz w:val="26"/>
          <w:szCs w:val="26"/>
        </w:rPr>
      </w:pPr>
    </w:p>
    <w:p w:rsidR="00AB72CE" w:rsidRPr="004E7BE5" w:rsidRDefault="009A43F8" w:rsidP="00982008">
      <w:pPr>
        <w:numPr>
          <w:ilvl w:val="0"/>
          <w:numId w:val="1"/>
        </w:numPr>
        <w:autoSpaceDE w:val="0"/>
        <w:autoSpaceDN w:val="0"/>
        <w:adjustRightInd w:val="0"/>
        <w:spacing w:after="0" w:line="240" w:lineRule="auto"/>
        <w:jc w:val="both"/>
        <w:rPr>
          <w:rFonts w:ascii="Garamond" w:hAnsi="Garamond" w:cs="Arial"/>
          <w:sz w:val="24"/>
          <w:szCs w:val="24"/>
        </w:rPr>
      </w:pPr>
      <w:r w:rsidRPr="004E7BE5">
        <w:rPr>
          <w:rFonts w:ascii="Garamond" w:hAnsi="Garamond" w:cs="Arial"/>
          <w:sz w:val="24"/>
          <w:szCs w:val="24"/>
        </w:rPr>
        <w:t>Section I</w:t>
      </w:r>
      <w:r w:rsidR="0034232B" w:rsidRPr="004E7BE5">
        <w:rPr>
          <w:rFonts w:ascii="Garamond" w:hAnsi="Garamond" w:cs="Arial"/>
          <w:sz w:val="24"/>
          <w:szCs w:val="24"/>
        </w:rPr>
        <w:t>.</w:t>
      </w:r>
      <w:r w:rsidRPr="004E7BE5">
        <w:rPr>
          <w:rFonts w:ascii="Garamond" w:hAnsi="Garamond" w:cs="Arial"/>
          <w:sz w:val="24"/>
          <w:szCs w:val="24"/>
        </w:rPr>
        <w:t xml:space="preserve">C.6 Procurement Schedule of the RFP has been revised </w:t>
      </w:r>
      <w:r w:rsidR="00E33246" w:rsidRPr="004E7BE5">
        <w:rPr>
          <w:rFonts w:ascii="Garamond" w:hAnsi="Garamond" w:cs="Arial"/>
          <w:sz w:val="24"/>
          <w:szCs w:val="24"/>
        </w:rPr>
        <w:t xml:space="preserve">to read </w:t>
      </w:r>
      <w:r w:rsidRPr="004E7BE5">
        <w:rPr>
          <w:rFonts w:ascii="Garamond" w:hAnsi="Garamond" w:cs="Arial"/>
          <w:sz w:val="24"/>
          <w:szCs w:val="24"/>
        </w:rPr>
        <w:t>as follows:</w:t>
      </w:r>
    </w:p>
    <w:p w:rsidR="00E44B2F" w:rsidRPr="004E7BE5" w:rsidRDefault="00E44B2F" w:rsidP="00982008">
      <w:pPr>
        <w:spacing w:after="0" w:line="240" w:lineRule="auto"/>
        <w:jc w:val="both"/>
        <w:rPr>
          <w:rFonts w:ascii="Garamond" w:hAnsi="Garamond" w:cs="Arial"/>
          <w:sz w:val="24"/>
          <w:szCs w:val="24"/>
        </w:rPr>
      </w:pPr>
    </w:p>
    <w:p w:rsidR="006F625E" w:rsidRPr="004E7BE5" w:rsidRDefault="00982008" w:rsidP="00982008">
      <w:pPr>
        <w:spacing w:after="0" w:line="240" w:lineRule="auto"/>
        <w:ind w:left="720"/>
        <w:jc w:val="both"/>
        <w:rPr>
          <w:rFonts w:ascii="Garamond" w:hAnsi="Garamond" w:cs="Arial"/>
          <w:sz w:val="24"/>
          <w:szCs w:val="24"/>
        </w:rPr>
      </w:pPr>
      <w:r w:rsidRPr="004E7BE5">
        <w:rPr>
          <w:rFonts w:ascii="Garamond" w:hAnsi="Garamond" w:cs="Arial"/>
          <w:b/>
          <w:sz w:val="24"/>
          <w:szCs w:val="24"/>
        </w:rPr>
        <w:t>Procurement Schedule</w:t>
      </w:r>
      <w:r w:rsidRPr="004E7BE5">
        <w:rPr>
          <w:rFonts w:ascii="Garamond" w:hAnsi="Garamond" w:cs="Arial"/>
          <w:sz w:val="24"/>
          <w:szCs w:val="24"/>
        </w:rPr>
        <w:t xml:space="preserve">. </w:t>
      </w:r>
      <w:r w:rsidR="00E44B2F" w:rsidRPr="004E7BE5">
        <w:rPr>
          <w:rFonts w:ascii="Garamond" w:hAnsi="Garamond" w:cs="Arial"/>
          <w:sz w:val="24"/>
          <w:szCs w:val="24"/>
        </w:rPr>
        <w:t xml:space="preserve">The </w:t>
      </w:r>
      <w:r w:rsidR="00AB72CE" w:rsidRPr="004E7BE5">
        <w:rPr>
          <w:rFonts w:ascii="Garamond" w:hAnsi="Garamond" w:cs="Arial"/>
          <w:sz w:val="24"/>
          <w:szCs w:val="24"/>
        </w:rPr>
        <w:t xml:space="preserve">Department has </w:t>
      </w:r>
      <w:r w:rsidR="006F625E" w:rsidRPr="004E7BE5">
        <w:rPr>
          <w:rFonts w:ascii="Garamond" w:hAnsi="Garamond" w:cs="Arial"/>
          <w:sz w:val="24"/>
          <w:szCs w:val="24"/>
        </w:rPr>
        <w:t>amend</w:t>
      </w:r>
      <w:r w:rsidR="00AB72CE" w:rsidRPr="004E7BE5">
        <w:rPr>
          <w:rFonts w:ascii="Garamond" w:hAnsi="Garamond" w:cs="Arial"/>
          <w:sz w:val="24"/>
          <w:szCs w:val="24"/>
        </w:rPr>
        <w:t>ed</w:t>
      </w:r>
      <w:r w:rsidR="006F625E" w:rsidRPr="004E7BE5">
        <w:rPr>
          <w:rFonts w:ascii="Garamond" w:hAnsi="Garamond" w:cs="Arial"/>
          <w:sz w:val="24"/>
          <w:szCs w:val="24"/>
        </w:rPr>
        <w:t xml:space="preserve"> the </w:t>
      </w:r>
      <w:r w:rsidR="00AB72CE" w:rsidRPr="004E7BE5">
        <w:rPr>
          <w:rFonts w:ascii="Garamond" w:hAnsi="Garamond" w:cs="Arial"/>
          <w:sz w:val="24"/>
          <w:szCs w:val="24"/>
        </w:rPr>
        <w:t xml:space="preserve">procurement </w:t>
      </w:r>
      <w:r w:rsidR="006F625E" w:rsidRPr="004E7BE5">
        <w:rPr>
          <w:rFonts w:ascii="Garamond" w:hAnsi="Garamond" w:cs="Arial"/>
          <w:sz w:val="24"/>
          <w:szCs w:val="24"/>
        </w:rPr>
        <w:t>schedule</w:t>
      </w:r>
      <w:r w:rsidR="00E44B2F" w:rsidRPr="004E7BE5">
        <w:rPr>
          <w:rFonts w:ascii="Garamond" w:hAnsi="Garamond" w:cs="Arial"/>
          <w:sz w:val="24"/>
          <w:szCs w:val="24"/>
        </w:rPr>
        <w:t>.</w:t>
      </w:r>
      <w:r w:rsidR="00AB72CE" w:rsidRPr="004E7BE5">
        <w:rPr>
          <w:rFonts w:ascii="Garamond" w:hAnsi="Garamond" w:cs="Arial"/>
          <w:sz w:val="24"/>
          <w:szCs w:val="24"/>
        </w:rPr>
        <w:t xml:space="preserve"> This change </w:t>
      </w:r>
      <w:r w:rsidR="006F625E" w:rsidRPr="004E7BE5">
        <w:rPr>
          <w:rFonts w:ascii="Garamond" w:hAnsi="Garamond" w:cs="Arial"/>
          <w:sz w:val="24"/>
          <w:szCs w:val="24"/>
        </w:rPr>
        <w:t>will be posted on the State Contracting Portal and the Department’s RFP Web Page.</w:t>
      </w:r>
    </w:p>
    <w:p w:rsidR="006F625E" w:rsidRPr="00A51B10" w:rsidRDefault="006F625E" w:rsidP="006F625E">
      <w:pPr>
        <w:pStyle w:val="pcellbody"/>
        <w:tabs>
          <w:tab w:val="left" w:pos="4320"/>
        </w:tabs>
        <w:spacing w:line="240" w:lineRule="exact"/>
        <w:jc w:val="both"/>
        <w:rPr>
          <w:rFonts w:ascii="Garamond" w:hAnsi="Garamond"/>
          <w:color w:val="auto"/>
          <w:sz w:val="24"/>
          <w:szCs w:val="24"/>
        </w:rPr>
      </w:pPr>
    </w:p>
    <w:tbl>
      <w:tblPr>
        <w:tblW w:w="8418" w:type="dxa"/>
        <w:tblInd w:w="1188" w:type="dxa"/>
        <w:tblLook w:val="0400" w:firstRow="0" w:lastRow="0" w:firstColumn="0" w:lastColumn="0" w:noHBand="0" w:noVBand="1"/>
      </w:tblPr>
      <w:tblGrid>
        <w:gridCol w:w="5316"/>
        <w:gridCol w:w="3102"/>
      </w:tblGrid>
      <w:tr w:rsidR="006F625E" w:rsidRPr="00A51B10" w:rsidTr="00FA7122">
        <w:trPr>
          <w:trHeight w:val="272"/>
        </w:trPr>
        <w:tc>
          <w:tcPr>
            <w:tcW w:w="5316" w:type="dxa"/>
            <w:shd w:val="clear" w:color="auto" w:fill="auto"/>
          </w:tcPr>
          <w:p w:rsidR="006F625E" w:rsidRPr="00A51B10" w:rsidRDefault="006F625E" w:rsidP="006F625E">
            <w:pPr>
              <w:pStyle w:val="NoSpacing"/>
              <w:numPr>
                <w:ilvl w:val="0"/>
                <w:numId w:val="6"/>
              </w:numPr>
              <w:jc w:val="both"/>
              <w:rPr>
                <w:rFonts w:ascii="Garamond" w:hAnsi="Garamond" w:cs="Arial"/>
                <w:b w:val="0"/>
              </w:rPr>
            </w:pPr>
            <w:r w:rsidRPr="00A51B10">
              <w:rPr>
                <w:rFonts w:ascii="Garamond" w:hAnsi="Garamond"/>
              </w:rPr>
              <w:t>RFP Released</w:t>
            </w:r>
          </w:p>
        </w:tc>
        <w:tc>
          <w:tcPr>
            <w:tcW w:w="3102" w:type="dxa"/>
            <w:shd w:val="clear" w:color="auto" w:fill="auto"/>
          </w:tcPr>
          <w:p w:rsidR="006F625E" w:rsidRPr="00A51B10" w:rsidRDefault="006F625E" w:rsidP="00ED194D">
            <w:pPr>
              <w:pStyle w:val="NoSpacing"/>
              <w:jc w:val="both"/>
              <w:rPr>
                <w:rFonts w:ascii="Garamond" w:hAnsi="Garamond"/>
                <w:b w:val="0"/>
              </w:rPr>
            </w:pPr>
            <w:r w:rsidRPr="00A51B10">
              <w:rPr>
                <w:rFonts w:ascii="Garamond" w:hAnsi="Garamond"/>
                <w:b w:val="0"/>
              </w:rPr>
              <w:t>02.21.2020</w:t>
            </w:r>
          </w:p>
        </w:tc>
      </w:tr>
      <w:tr w:rsidR="006F625E" w:rsidRPr="00A51B10" w:rsidTr="00FA7122">
        <w:trPr>
          <w:trHeight w:val="272"/>
        </w:trPr>
        <w:tc>
          <w:tcPr>
            <w:tcW w:w="5316" w:type="dxa"/>
            <w:shd w:val="clear" w:color="auto" w:fill="auto"/>
          </w:tcPr>
          <w:p w:rsidR="006F625E" w:rsidRPr="00A51B10" w:rsidRDefault="006F625E" w:rsidP="006F625E">
            <w:pPr>
              <w:pStyle w:val="NoSpacing"/>
              <w:numPr>
                <w:ilvl w:val="0"/>
                <w:numId w:val="6"/>
              </w:numPr>
              <w:jc w:val="both"/>
              <w:rPr>
                <w:rFonts w:ascii="Garamond" w:hAnsi="Garamond" w:cs="Arial"/>
                <w:b w:val="0"/>
              </w:rPr>
            </w:pPr>
            <w:r w:rsidRPr="00A51B10">
              <w:rPr>
                <w:rFonts w:ascii="Garamond" w:hAnsi="Garamond"/>
              </w:rPr>
              <w:t>Deadline for Questions</w:t>
            </w:r>
          </w:p>
        </w:tc>
        <w:tc>
          <w:tcPr>
            <w:tcW w:w="3102" w:type="dxa"/>
            <w:shd w:val="clear" w:color="auto" w:fill="auto"/>
          </w:tcPr>
          <w:p w:rsidR="006F625E" w:rsidRPr="00A51B10" w:rsidRDefault="006F625E" w:rsidP="00ED194D">
            <w:pPr>
              <w:pStyle w:val="NoSpacing"/>
              <w:jc w:val="both"/>
              <w:rPr>
                <w:rFonts w:ascii="Garamond" w:hAnsi="Garamond"/>
                <w:b w:val="0"/>
              </w:rPr>
            </w:pPr>
            <w:r w:rsidRPr="00A51B10">
              <w:rPr>
                <w:rFonts w:ascii="Garamond" w:hAnsi="Garamond"/>
                <w:b w:val="0"/>
              </w:rPr>
              <w:t>03.06.2020</w:t>
            </w:r>
          </w:p>
        </w:tc>
      </w:tr>
      <w:tr w:rsidR="006F625E" w:rsidRPr="00A51B10" w:rsidTr="00FA7122">
        <w:trPr>
          <w:trHeight w:val="272"/>
        </w:trPr>
        <w:tc>
          <w:tcPr>
            <w:tcW w:w="5316" w:type="dxa"/>
            <w:shd w:val="clear" w:color="auto" w:fill="auto"/>
          </w:tcPr>
          <w:p w:rsidR="006F625E" w:rsidRPr="00A51B10" w:rsidRDefault="006F625E" w:rsidP="00330706">
            <w:pPr>
              <w:pStyle w:val="NoSpacing"/>
              <w:numPr>
                <w:ilvl w:val="0"/>
                <w:numId w:val="6"/>
              </w:numPr>
              <w:jc w:val="both"/>
              <w:rPr>
                <w:rFonts w:ascii="Garamond" w:hAnsi="Garamond" w:cs="Arial"/>
                <w:b w:val="0"/>
              </w:rPr>
            </w:pPr>
            <w:r w:rsidRPr="00A51B10">
              <w:rPr>
                <w:rFonts w:ascii="Garamond" w:hAnsi="Garamond"/>
              </w:rPr>
              <w:t xml:space="preserve">Answers Released </w:t>
            </w:r>
          </w:p>
        </w:tc>
        <w:tc>
          <w:tcPr>
            <w:tcW w:w="3102" w:type="dxa"/>
            <w:shd w:val="clear" w:color="auto" w:fill="auto"/>
          </w:tcPr>
          <w:p w:rsidR="006F625E" w:rsidRPr="00A51B10" w:rsidRDefault="006F625E" w:rsidP="00ED194D">
            <w:pPr>
              <w:pStyle w:val="NoSpacing"/>
              <w:jc w:val="both"/>
              <w:rPr>
                <w:rFonts w:ascii="Garamond" w:hAnsi="Garamond"/>
                <w:b w:val="0"/>
              </w:rPr>
            </w:pPr>
            <w:r w:rsidRPr="00A51B10">
              <w:rPr>
                <w:rFonts w:ascii="Garamond" w:hAnsi="Garamond"/>
                <w:b w:val="0"/>
              </w:rPr>
              <w:t>03.13.2020</w:t>
            </w:r>
            <w:r>
              <w:rPr>
                <w:rFonts w:ascii="Garamond" w:hAnsi="Garamond"/>
                <w:b w:val="0"/>
              </w:rPr>
              <w:t>; 04.0</w:t>
            </w:r>
            <w:r w:rsidR="006B557D">
              <w:rPr>
                <w:rFonts w:ascii="Garamond" w:hAnsi="Garamond"/>
                <w:b w:val="0"/>
              </w:rPr>
              <w:t>9</w:t>
            </w:r>
            <w:r>
              <w:rPr>
                <w:rFonts w:ascii="Garamond" w:hAnsi="Garamond"/>
                <w:b w:val="0"/>
              </w:rPr>
              <w:t>.2020</w:t>
            </w:r>
          </w:p>
        </w:tc>
      </w:tr>
      <w:tr w:rsidR="006F625E" w:rsidRPr="00A51B10" w:rsidTr="00FA7122">
        <w:trPr>
          <w:trHeight w:val="272"/>
        </w:trPr>
        <w:tc>
          <w:tcPr>
            <w:tcW w:w="5316" w:type="dxa"/>
            <w:shd w:val="clear" w:color="auto" w:fill="auto"/>
          </w:tcPr>
          <w:p w:rsidR="006F625E" w:rsidRPr="00A51B10" w:rsidRDefault="006F625E" w:rsidP="006F625E">
            <w:pPr>
              <w:pStyle w:val="NoSpacing"/>
              <w:numPr>
                <w:ilvl w:val="0"/>
                <w:numId w:val="6"/>
              </w:numPr>
              <w:jc w:val="both"/>
              <w:rPr>
                <w:rFonts w:ascii="Garamond" w:hAnsi="Garamond"/>
              </w:rPr>
            </w:pPr>
            <w:r>
              <w:rPr>
                <w:rFonts w:ascii="Garamond" w:hAnsi="Garamond"/>
              </w:rPr>
              <w:t>Proposal</w:t>
            </w:r>
            <w:r w:rsidRPr="00A51B10">
              <w:rPr>
                <w:rFonts w:ascii="Garamond" w:hAnsi="Garamond"/>
              </w:rPr>
              <w:t>s Due</w:t>
            </w:r>
          </w:p>
        </w:tc>
        <w:tc>
          <w:tcPr>
            <w:tcW w:w="3102" w:type="dxa"/>
            <w:shd w:val="clear" w:color="auto" w:fill="auto"/>
          </w:tcPr>
          <w:p w:rsidR="006F625E" w:rsidRPr="00A51B10" w:rsidRDefault="006F625E" w:rsidP="00ED194D">
            <w:pPr>
              <w:pStyle w:val="NoSpacing"/>
              <w:jc w:val="both"/>
              <w:rPr>
                <w:rFonts w:ascii="Garamond" w:hAnsi="Garamond"/>
                <w:b w:val="0"/>
              </w:rPr>
            </w:pPr>
            <w:r>
              <w:rPr>
                <w:rFonts w:ascii="Garamond" w:hAnsi="Garamond"/>
                <w:b w:val="0"/>
              </w:rPr>
              <w:t>0</w:t>
            </w:r>
            <w:r w:rsidR="00890F84">
              <w:rPr>
                <w:rFonts w:ascii="Garamond" w:hAnsi="Garamond"/>
                <w:b w:val="0"/>
              </w:rPr>
              <w:t>6</w:t>
            </w:r>
            <w:r w:rsidRPr="00A51B10">
              <w:rPr>
                <w:rFonts w:ascii="Garamond" w:hAnsi="Garamond"/>
                <w:b w:val="0"/>
              </w:rPr>
              <w:t>.3</w:t>
            </w:r>
            <w:r w:rsidR="00E13805">
              <w:rPr>
                <w:rFonts w:ascii="Garamond" w:hAnsi="Garamond"/>
                <w:b w:val="0"/>
              </w:rPr>
              <w:t>0</w:t>
            </w:r>
            <w:r w:rsidRPr="00A51B10">
              <w:rPr>
                <w:rFonts w:ascii="Garamond" w:hAnsi="Garamond"/>
                <w:b w:val="0"/>
              </w:rPr>
              <w:t>.2020</w:t>
            </w:r>
          </w:p>
        </w:tc>
      </w:tr>
      <w:tr w:rsidR="006F625E" w:rsidRPr="00A51B10" w:rsidTr="00DA0896">
        <w:trPr>
          <w:trHeight w:val="338"/>
        </w:trPr>
        <w:tc>
          <w:tcPr>
            <w:tcW w:w="5316" w:type="dxa"/>
            <w:shd w:val="clear" w:color="auto" w:fill="auto"/>
          </w:tcPr>
          <w:p w:rsidR="006F625E" w:rsidRPr="00A306CC" w:rsidRDefault="006F625E" w:rsidP="006F625E">
            <w:pPr>
              <w:pStyle w:val="NoSpacing"/>
              <w:numPr>
                <w:ilvl w:val="0"/>
                <w:numId w:val="6"/>
              </w:numPr>
              <w:jc w:val="both"/>
              <w:rPr>
                <w:rFonts w:ascii="Garamond" w:hAnsi="Garamond"/>
              </w:rPr>
            </w:pPr>
            <w:r w:rsidRPr="00A306CC">
              <w:rPr>
                <w:rFonts w:ascii="Garamond" w:hAnsi="Garamond"/>
              </w:rPr>
              <w:t>*Award Decision (tentative)</w:t>
            </w:r>
          </w:p>
          <w:p w:rsidR="00DA0896" w:rsidRPr="00A306CC" w:rsidRDefault="00DA0896" w:rsidP="00DA0896">
            <w:pPr>
              <w:pStyle w:val="NoSpacing"/>
              <w:numPr>
                <w:ilvl w:val="0"/>
                <w:numId w:val="6"/>
              </w:numPr>
              <w:jc w:val="both"/>
              <w:rPr>
                <w:rFonts w:ascii="Garamond" w:hAnsi="Garamond"/>
              </w:rPr>
            </w:pPr>
            <w:r w:rsidRPr="00A306CC">
              <w:rPr>
                <w:rFonts w:ascii="Garamond" w:hAnsi="Garamond"/>
              </w:rPr>
              <w:t>*Start of Contract  (tentative)</w:t>
            </w:r>
          </w:p>
        </w:tc>
        <w:tc>
          <w:tcPr>
            <w:tcW w:w="3102" w:type="dxa"/>
            <w:shd w:val="clear" w:color="auto" w:fill="auto"/>
          </w:tcPr>
          <w:p w:rsidR="00DA0896" w:rsidRPr="00A306CC" w:rsidRDefault="006F625E" w:rsidP="00ED194D">
            <w:pPr>
              <w:pStyle w:val="NoSpacing"/>
              <w:jc w:val="both"/>
              <w:rPr>
                <w:rFonts w:ascii="Garamond" w:hAnsi="Garamond"/>
                <w:b w:val="0"/>
              </w:rPr>
            </w:pPr>
            <w:r w:rsidRPr="00A306CC">
              <w:rPr>
                <w:rFonts w:ascii="Garamond" w:hAnsi="Garamond"/>
                <w:b w:val="0"/>
              </w:rPr>
              <w:t>0</w:t>
            </w:r>
            <w:r w:rsidR="000B3C3F" w:rsidRPr="00A306CC">
              <w:rPr>
                <w:rFonts w:ascii="Garamond" w:hAnsi="Garamond"/>
                <w:b w:val="0"/>
              </w:rPr>
              <w:t>8</w:t>
            </w:r>
            <w:r w:rsidRPr="00A306CC">
              <w:rPr>
                <w:rFonts w:ascii="Garamond" w:hAnsi="Garamond"/>
                <w:b w:val="0"/>
              </w:rPr>
              <w:t>.20.2020</w:t>
            </w:r>
          </w:p>
          <w:p w:rsidR="00DA0896" w:rsidRPr="00A306CC" w:rsidRDefault="00DA0896" w:rsidP="00ED194D">
            <w:pPr>
              <w:pStyle w:val="NoSpacing"/>
              <w:jc w:val="both"/>
              <w:rPr>
                <w:rFonts w:ascii="Garamond" w:hAnsi="Garamond"/>
                <w:b w:val="0"/>
              </w:rPr>
            </w:pPr>
            <w:r w:rsidRPr="00A306CC">
              <w:rPr>
                <w:rFonts w:ascii="Garamond" w:hAnsi="Garamond"/>
                <w:b w:val="0"/>
              </w:rPr>
              <w:t>10.01.2020</w:t>
            </w:r>
          </w:p>
          <w:p w:rsidR="006F625E" w:rsidRPr="00A306CC" w:rsidRDefault="006F625E" w:rsidP="00ED194D">
            <w:pPr>
              <w:pStyle w:val="NoSpacing"/>
              <w:jc w:val="both"/>
              <w:rPr>
                <w:rFonts w:ascii="Garamond" w:hAnsi="Garamond"/>
                <w:b w:val="0"/>
              </w:rPr>
            </w:pPr>
          </w:p>
        </w:tc>
      </w:tr>
    </w:tbl>
    <w:p w:rsidR="00186A25" w:rsidRPr="004E7BE5" w:rsidRDefault="00186A25" w:rsidP="004E7BE5">
      <w:pPr>
        <w:numPr>
          <w:ilvl w:val="0"/>
          <w:numId w:val="1"/>
        </w:numPr>
        <w:autoSpaceDE w:val="0"/>
        <w:autoSpaceDN w:val="0"/>
        <w:adjustRightInd w:val="0"/>
        <w:spacing w:after="0" w:line="240" w:lineRule="auto"/>
        <w:jc w:val="both"/>
        <w:rPr>
          <w:rFonts w:ascii="Garamond" w:hAnsi="Garamond" w:cs="Arial"/>
          <w:b/>
          <w:bCs/>
          <w:color w:val="0000FF"/>
          <w:sz w:val="24"/>
          <w:szCs w:val="24"/>
        </w:rPr>
      </w:pPr>
      <w:r w:rsidRPr="004E7BE5">
        <w:rPr>
          <w:rFonts w:ascii="Garamond" w:hAnsi="Garamond" w:cs="Arial"/>
          <w:sz w:val="24"/>
          <w:szCs w:val="24"/>
        </w:rPr>
        <w:t xml:space="preserve">Section IV.C.5.a. </w:t>
      </w:r>
      <w:r w:rsidR="00083E09" w:rsidRPr="004E7BE5">
        <w:rPr>
          <w:rFonts w:ascii="Garamond" w:hAnsi="Garamond" w:cs="Arial"/>
          <w:sz w:val="24"/>
          <w:szCs w:val="24"/>
        </w:rPr>
        <w:t xml:space="preserve">Budget </w:t>
      </w:r>
      <w:r w:rsidRPr="004E7BE5">
        <w:rPr>
          <w:rFonts w:ascii="Garamond" w:hAnsi="Garamond" w:cs="Arial"/>
          <w:sz w:val="24"/>
          <w:szCs w:val="24"/>
        </w:rPr>
        <w:t>of the RFP has been revised to read as follows:</w:t>
      </w:r>
    </w:p>
    <w:p w:rsidR="00186A25" w:rsidRPr="004E7BE5" w:rsidRDefault="00186A25" w:rsidP="004E7BE5">
      <w:pPr>
        <w:spacing w:after="0" w:line="240" w:lineRule="auto"/>
        <w:ind w:left="720"/>
        <w:contextualSpacing/>
        <w:jc w:val="both"/>
        <w:rPr>
          <w:rFonts w:ascii="Garamond" w:hAnsi="Garamond" w:cs="Arial"/>
          <w:sz w:val="24"/>
          <w:szCs w:val="24"/>
        </w:rPr>
      </w:pPr>
    </w:p>
    <w:p w:rsidR="00186A25" w:rsidRPr="004E7BE5" w:rsidRDefault="00186A25" w:rsidP="004E7BE5">
      <w:pPr>
        <w:pStyle w:val="Default"/>
        <w:spacing w:after="261"/>
        <w:ind w:left="720"/>
        <w:jc w:val="both"/>
      </w:pPr>
      <w:r w:rsidRPr="004E7BE5">
        <w:t xml:space="preserve">a. Budget. To submit a responsive proposal, the Respondent shall provide an annual line-item budget for a </w:t>
      </w:r>
      <w:r w:rsidRPr="004E7BE5">
        <w:rPr>
          <w:b/>
          <w:bCs/>
        </w:rPr>
        <w:t>two (2) year and 9 months contract term</w:t>
      </w:r>
      <w:r w:rsidRPr="004E7BE5">
        <w:t xml:space="preserve">, defined as the contract period beginning </w:t>
      </w:r>
      <w:r w:rsidRPr="004E7BE5">
        <w:rPr>
          <w:b/>
        </w:rPr>
        <w:t>October</w:t>
      </w:r>
      <w:r w:rsidRPr="004E7BE5">
        <w:t xml:space="preserve"> </w:t>
      </w:r>
      <w:r w:rsidRPr="004E7BE5">
        <w:rPr>
          <w:b/>
          <w:bCs/>
        </w:rPr>
        <w:t xml:space="preserve">1, 2020 through June 30, 2023 </w:t>
      </w:r>
      <w:r w:rsidRPr="004E7BE5">
        <w:t xml:space="preserve">using the </w:t>
      </w:r>
      <w:r w:rsidR="00432896" w:rsidRPr="00432896">
        <w:rPr>
          <w:rFonts w:ascii="Arial" w:hAnsi="Arial" w:cs="Arial"/>
          <w:b/>
          <w:bCs/>
          <w:color w:val="0000FF"/>
          <w:sz w:val="20"/>
          <w:szCs w:val="20"/>
        </w:rPr>
        <w:t xml:space="preserve"> </w:t>
      </w:r>
      <w:hyperlink r:id="rId9" w:history="1">
        <w:r w:rsidR="00432896">
          <w:rPr>
            <w:rStyle w:val="Hyperlink"/>
            <w:rFonts w:ascii="Arial" w:hAnsi="Arial" w:cs="Arial"/>
            <w:b/>
            <w:bCs/>
            <w:sz w:val="20"/>
            <w:szCs w:val="20"/>
          </w:rPr>
          <w:t>BUDGET ABDV RFP_ 022020</w:t>
        </w:r>
      </w:hyperlink>
      <w:r w:rsidRPr="004E7BE5">
        <w:rPr>
          <w:rFonts w:ascii="Arial" w:hAnsi="Arial" w:cs="Arial"/>
        </w:rPr>
        <w:t xml:space="preserve">, </w:t>
      </w:r>
      <w:r w:rsidRPr="004E7BE5">
        <w:t xml:space="preserve">embedded as a hyperlink. The budget form will provide: </w:t>
      </w:r>
    </w:p>
    <w:p w:rsidR="00186A25" w:rsidRPr="004E7BE5" w:rsidRDefault="00186A25" w:rsidP="004E7BE5">
      <w:pPr>
        <w:pStyle w:val="Default"/>
        <w:ind w:left="720"/>
        <w:jc w:val="both"/>
      </w:pPr>
      <w:proofErr w:type="spellStart"/>
      <w:r w:rsidRPr="004E7BE5">
        <w:t>i</w:t>
      </w:r>
      <w:proofErr w:type="spellEnd"/>
      <w:r w:rsidRPr="004E7BE5">
        <w:t xml:space="preserve">. the cost for each contract year: </w:t>
      </w:r>
    </w:p>
    <w:p w:rsidR="00186A25" w:rsidRPr="004E7BE5" w:rsidRDefault="00186A25" w:rsidP="004E7BE5">
      <w:pPr>
        <w:pStyle w:val="Default"/>
        <w:spacing w:after="43"/>
        <w:ind w:left="1440"/>
        <w:jc w:val="both"/>
      </w:pPr>
      <w:r w:rsidRPr="004E7BE5">
        <w:rPr>
          <w:rFonts w:ascii="Wingdings" w:hAnsi="Wingdings" w:cs="Wingdings"/>
        </w:rPr>
        <w:t></w:t>
      </w:r>
      <w:r w:rsidRPr="004E7BE5">
        <w:rPr>
          <w:rFonts w:ascii="Wingdings" w:hAnsi="Wingdings" w:cs="Wingdings"/>
        </w:rPr>
        <w:t></w:t>
      </w:r>
      <w:r w:rsidRPr="004E7BE5">
        <w:t xml:space="preserve">Year One (1) for 9 months - 10/01/2020 - 06/30/2021 </w:t>
      </w:r>
    </w:p>
    <w:p w:rsidR="00186A25" w:rsidRPr="004E7BE5" w:rsidRDefault="00186A25" w:rsidP="004E7BE5">
      <w:pPr>
        <w:pStyle w:val="Default"/>
        <w:spacing w:after="43"/>
        <w:ind w:left="1440"/>
        <w:jc w:val="both"/>
      </w:pPr>
      <w:r w:rsidRPr="004E7BE5">
        <w:rPr>
          <w:rFonts w:ascii="Wingdings" w:hAnsi="Wingdings" w:cs="Wingdings"/>
        </w:rPr>
        <w:t></w:t>
      </w:r>
      <w:r w:rsidRPr="004E7BE5">
        <w:rPr>
          <w:rFonts w:ascii="Wingdings" w:hAnsi="Wingdings" w:cs="Wingdings"/>
        </w:rPr>
        <w:t></w:t>
      </w:r>
      <w:r w:rsidRPr="004E7BE5">
        <w:t xml:space="preserve">Year Two (2) - 07/01/2021 - 06/30/2022 </w:t>
      </w:r>
    </w:p>
    <w:p w:rsidR="00186A25" w:rsidRPr="004E7BE5" w:rsidRDefault="00186A25" w:rsidP="004E7BE5">
      <w:pPr>
        <w:pStyle w:val="Default"/>
        <w:ind w:left="1440"/>
        <w:jc w:val="both"/>
      </w:pPr>
      <w:r w:rsidRPr="004E7BE5">
        <w:rPr>
          <w:rFonts w:ascii="Wingdings" w:hAnsi="Wingdings" w:cs="Wingdings"/>
        </w:rPr>
        <w:t></w:t>
      </w:r>
      <w:r w:rsidRPr="004E7BE5">
        <w:rPr>
          <w:rFonts w:ascii="Wingdings" w:hAnsi="Wingdings" w:cs="Wingdings"/>
        </w:rPr>
        <w:t></w:t>
      </w:r>
      <w:r w:rsidRPr="004E7BE5">
        <w:t xml:space="preserve">Year Three (3) - 07/01/2022 – 06/30/2023 </w:t>
      </w:r>
    </w:p>
    <w:p w:rsidR="00186A25" w:rsidRPr="004E7BE5" w:rsidRDefault="00186A25" w:rsidP="004E7BE5">
      <w:pPr>
        <w:pStyle w:val="Default"/>
        <w:ind w:left="720"/>
        <w:jc w:val="both"/>
      </w:pPr>
      <w:r w:rsidRPr="004E7BE5">
        <w:t xml:space="preserve">ii. a total cost for the contract period, 10/01/2020 - 06/30/2023. </w:t>
      </w:r>
    </w:p>
    <w:p w:rsidR="00083E09" w:rsidRPr="004E7BE5" w:rsidRDefault="00083E09" w:rsidP="004E7BE5">
      <w:pPr>
        <w:spacing w:after="0" w:line="240" w:lineRule="auto"/>
        <w:ind w:left="720"/>
        <w:contextualSpacing/>
        <w:jc w:val="both"/>
        <w:rPr>
          <w:rFonts w:ascii="Garamond" w:hAnsi="Garamond"/>
          <w:sz w:val="24"/>
          <w:szCs w:val="24"/>
        </w:rPr>
      </w:pPr>
    </w:p>
    <w:p w:rsidR="00186A25" w:rsidRPr="004E7BE5" w:rsidRDefault="00186A25" w:rsidP="004E7BE5">
      <w:pPr>
        <w:spacing w:after="0" w:line="240" w:lineRule="auto"/>
        <w:ind w:left="720"/>
        <w:contextualSpacing/>
        <w:jc w:val="both"/>
        <w:rPr>
          <w:rFonts w:ascii="Garamond" w:hAnsi="Garamond"/>
          <w:sz w:val="24"/>
          <w:szCs w:val="24"/>
        </w:rPr>
      </w:pPr>
      <w:r w:rsidRPr="004E7BE5">
        <w:rPr>
          <w:rFonts w:ascii="Garamond" w:hAnsi="Garamond"/>
          <w:sz w:val="24"/>
          <w:szCs w:val="24"/>
        </w:rPr>
        <w:t>The budget shall include line items for all expenses to be incurred through the delivery of services. The Respondent’s total administration costs shall not exceed 15 percent of the total funding request per contract year and the total anticipated contract period. In addition, the Contractor’s total administration costs shall not exceed 15 percent of the quarterly expenditures reported. The remaining balance of the total funding request shall be for the activities required by this RFP.</w:t>
      </w:r>
    </w:p>
    <w:p w:rsidR="00083E09" w:rsidRPr="004E7BE5" w:rsidRDefault="00083E09">
      <w:pPr>
        <w:spacing w:after="0" w:line="240" w:lineRule="auto"/>
        <w:ind w:left="720"/>
        <w:contextualSpacing/>
        <w:jc w:val="both"/>
        <w:rPr>
          <w:rFonts w:ascii="Garamond" w:hAnsi="Garamond" w:cs="Arial"/>
          <w:b/>
          <w:bCs/>
          <w:color w:val="0000FF"/>
          <w:sz w:val="24"/>
          <w:szCs w:val="24"/>
        </w:rPr>
      </w:pPr>
    </w:p>
    <w:p w:rsidR="004F082B" w:rsidRDefault="004F082B" w:rsidP="004E7BE5">
      <w:pPr>
        <w:spacing w:after="0" w:line="240" w:lineRule="auto"/>
        <w:contextualSpacing/>
        <w:jc w:val="both"/>
        <w:rPr>
          <w:rFonts w:ascii="Garamond" w:hAnsi="Garamond" w:cs="Arial"/>
          <w:b/>
          <w:bCs/>
          <w:color w:val="0000FF"/>
          <w:sz w:val="26"/>
          <w:szCs w:val="26"/>
        </w:rPr>
      </w:pPr>
    </w:p>
    <w:p w:rsidR="003E0AF8" w:rsidRDefault="003E0AF8" w:rsidP="004E7BE5">
      <w:pPr>
        <w:spacing w:after="0" w:line="240" w:lineRule="auto"/>
        <w:contextualSpacing/>
        <w:jc w:val="both"/>
        <w:rPr>
          <w:rFonts w:ascii="Garamond" w:hAnsi="Garamond" w:cs="Arial"/>
          <w:b/>
          <w:bCs/>
          <w:color w:val="0000FF"/>
          <w:sz w:val="26"/>
          <w:szCs w:val="26"/>
        </w:rPr>
      </w:pPr>
    </w:p>
    <w:p w:rsidR="00C920D4" w:rsidRDefault="00C920D4" w:rsidP="004E7BE5">
      <w:pPr>
        <w:spacing w:after="0" w:line="240" w:lineRule="auto"/>
        <w:contextualSpacing/>
        <w:jc w:val="both"/>
        <w:rPr>
          <w:rFonts w:ascii="Garamond" w:hAnsi="Garamond" w:cs="Arial"/>
          <w:b/>
          <w:bCs/>
          <w:color w:val="0000FF"/>
          <w:sz w:val="26"/>
          <w:szCs w:val="26"/>
        </w:rPr>
      </w:pPr>
    </w:p>
    <w:p w:rsidR="00456061" w:rsidRPr="000D42D9" w:rsidRDefault="00456061" w:rsidP="00456061">
      <w:pPr>
        <w:numPr>
          <w:ilvl w:val="0"/>
          <w:numId w:val="2"/>
        </w:numPr>
        <w:spacing w:after="0" w:line="240" w:lineRule="auto"/>
        <w:contextualSpacing/>
        <w:jc w:val="both"/>
        <w:rPr>
          <w:rFonts w:ascii="Garamond" w:hAnsi="Garamond" w:cs="Arial"/>
          <w:b/>
          <w:bCs/>
          <w:color w:val="0000FF"/>
          <w:sz w:val="26"/>
          <w:szCs w:val="26"/>
        </w:rPr>
      </w:pPr>
      <w:r w:rsidRPr="000D42D9">
        <w:rPr>
          <w:rFonts w:ascii="Garamond" w:hAnsi="Garamond" w:cs="Arial"/>
          <w:b/>
          <w:bCs/>
          <w:color w:val="0000FF"/>
          <w:sz w:val="26"/>
          <w:szCs w:val="26"/>
        </w:rPr>
        <w:lastRenderedPageBreak/>
        <w:t>QUESTIONS AND RESPONSES</w:t>
      </w:r>
    </w:p>
    <w:p w:rsidR="00456061" w:rsidRPr="000D42D9" w:rsidRDefault="00456061" w:rsidP="00456061">
      <w:pPr>
        <w:spacing w:after="0"/>
        <w:contextualSpacing/>
        <w:jc w:val="both"/>
        <w:rPr>
          <w:rFonts w:ascii="Garamond" w:hAnsi="Garamond" w:cs="Arial"/>
          <w:b/>
          <w:color w:val="180399"/>
          <w:sz w:val="26"/>
          <w:szCs w:val="26"/>
        </w:rPr>
      </w:pPr>
    </w:p>
    <w:p w:rsidR="00456061" w:rsidRPr="00456061" w:rsidRDefault="00456061" w:rsidP="00456061">
      <w:pPr>
        <w:numPr>
          <w:ilvl w:val="0"/>
          <w:numId w:val="3"/>
        </w:numPr>
        <w:tabs>
          <w:tab w:val="left" w:pos="9090"/>
        </w:tabs>
        <w:spacing w:after="0" w:line="240" w:lineRule="auto"/>
        <w:contextualSpacing/>
        <w:jc w:val="both"/>
        <w:rPr>
          <w:rFonts w:ascii="Garamond" w:hAnsi="Garamond" w:cs="Arial"/>
          <w:b/>
          <w:sz w:val="26"/>
          <w:szCs w:val="26"/>
        </w:rPr>
      </w:pPr>
      <w:r w:rsidRPr="000D42D9">
        <w:rPr>
          <w:rFonts w:ascii="Garamond" w:hAnsi="Garamond" w:cs="Arial"/>
          <w:b/>
          <w:sz w:val="26"/>
          <w:szCs w:val="26"/>
          <w:u w:val="single"/>
        </w:rPr>
        <w:t>Question</w:t>
      </w:r>
      <w:r w:rsidRPr="000D42D9">
        <w:rPr>
          <w:rFonts w:ascii="Garamond" w:hAnsi="Garamond" w:cs="Arial"/>
          <w:b/>
          <w:sz w:val="26"/>
          <w:szCs w:val="26"/>
        </w:rPr>
        <w:t xml:space="preserve">:  </w:t>
      </w:r>
      <w:r w:rsidRPr="00456061">
        <w:rPr>
          <w:rFonts w:ascii="Garamond" w:hAnsi="Garamond" w:cs="Arial"/>
          <w:b/>
          <w:sz w:val="26"/>
          <w:szCs w:val="26"/>
        </w:rPr>
        <w:t>I have been informed by our Finance Manager that the budget forms do not include a</w:t>
      </w:r>
      <w:r>
        <w:rPr>
          <w:rFonts w:ascii="Garamond" w:hAnsi="Garamond" w:cs="Arial"/>
          <w:b/>
          <w:sz w:val="26"/>
          <w:szCs w:val="26"/>
        </w:rPr>
        <w:t xml:space="preserve"> line for administrative costs. </w:t>
      </w:r>
      <w:r w:rsidRPr="00456061">
        <w:rPr>
          <w:rFonts w:ascii="Garamond" w:hAnsi="Garamond" w:cs="Arial"/>
          <w:b/>
          <w:sz w:val="26"/>
          <w:szCs w:val="26"/>
        </w:rPr>
        <w:t>We would, therefore, like to know if we should include admin under “Other Project Expenses” or should we add a category for the admin?</w:t>
      </w:r>
    </w:p>
    <w:p w:rsidR="00456061" w:rsidRPr="000D42D9" w:rsidRDefault="00456061" w:rsidP="00002E42">
      <w:pPr>
        <w:tabs>
          <w:tab w:val="left" w:pos="9090"/>
        </w:tabs>
        <w:contextualSpacing/>
        <w:jc w:val="both"/>
        <w:rPr>
          <w:rFonts w:ascii="Garamond" w:hAnsi="Garamond" w:cs="Arial"/>
          <w:b/>
          <w:sz w:val="26"/>
          <w:szCs w:val="26"/>
        </w:rPr>
      </w:pPr>
    </w:p>
    <w:p w:rsidR="00432896" w:rsidRPr="00B6149D" w:rsidRDefault="00456061" w:rsidP="00B6149D">
      <w:pPr>
        <w:tabs>
          <w:tab w:val="left" w:pos="9090"/>
        </w:tabs>
        <w:spacing w:after="0"/>
        <w:ind w:left="1170"/>
        <w:contextualSpacing/>
        <w:rPr>
          <w:rFonts w:ascii="Arial" w:hAnsi="Arial" w:cs="Arial"/>
          <w:b/>
          <w:bCs/>
          <w:color w:val="0000FF"/>
          <w:sz w:val="20"/>
          <w:szCs w:val="20"/>
        </w:rPr>
      </w:pPr>
      <w:r w:rsidRPr="000D42D9">
        <w:rPr>
          <w:rFonts w:ascii="Garamond" w:hAnsi="Garamond" w:cs="Arial"/>
          <w:b/>
          <w:bCs/>
          <w:color w:val="0000FF"/>
          <w:sz w:val="26"/>
          <w:szCs w:val="26"/>
          <w:u w:val="single"/>
        </w:rPr>
        <w:t>Response:</w:t>
      </w:r>
      <w:r w:rsidR="004B2D3D">
        <w:rPr>
          <w:rFonts w:ascii="Garamond" w:hAnsi="Garamond" w:cs="Arial"/>
          <w:b/>
          <w:bCs/>
          <w:color w:val="0000FF"/>
          <w:sz w:val="26"/>
          <w:szCs w:val="26"/>
          <w:u w:val="single"/>
        </w:rPr>
        <w:t xml:space="preserve"> </w:t>
      </w:r>
      <w:r w:rsidR="00077361">
        <w:rPr>
          <w:rFonts w:ascii="Garamond" w:hAnsi="Garamond" w:cs="Arial"/>
          <w:b/>
          <w:bCs/>
          <w:color w:val="0000FF"/>
          <w:sz w:val="26"/>
          <w:szCs w:val="26"/>
          <w:u w:val="single"/>
        </w:rPr>
        <w:t xml:space="preserve">The </w:t>
      </w:r>
      <w:r w:rsidR="004B2D3D">
        <w:rPr>
          <w:rFonts w:ascii="Garamond" w:hAnsi="Garamond" w:cs="Arial"/>
          <w:b/>
          <w:bCs/>
          <w:color w:val="0000FF"/>
          <w:sz w:val="26"/>
          <w:szCs w:val="26"/>
          <w:u w:val="single"/>
        </w:rPr>
        <w:t xml:space="preserve">budget template </w:t>
      </w:r>
      <w:r w:rsidR="00077361">
        <w:rPr>
          <w:rFonts w:ascii="Garamond" w:hAnsi="Garamond" w:cs="Arial"/>
          <w:b/>
          <w:bCs/>
          <w:color w:val="0000FF"/>
          <w:sz w:val="26"/>
          <w:szCs w:val="26"/>
          <w:u w:val="single"/>
        </w:rPr>
        <w:t xml:space="preserve">has been updated and can be accessed </w:t>
      </w:r>
      <w:bookmarkStart w:id="0" w:name="_GoBack"/>
      <w:bookmarkEnd w:id="0"/>
      <w:r w:rsidR="00077361">
        <w:rPr>
          <w:rFonts w:ascii="Garamond" w:hAnsi="Garamond" w:cs="Arial"/>
          <w:b/>
          <w:bCs/>
          <w:color w:val="0000FF"/>
          <w:sz w:val="26"/>
          <w:szCs w:val="26"/>
          <w:u w:val="single"/>
        </w:rPr>
        <w:t xml:space="preserve">at </w:t>
      </w:r>
      <w:hyperlink r:id="rId10" w:history="1">
        <w:r w:rsidR="006441A7">
          <w:rPr>
            <w:rStyle w:val="Hyperlink"/>
            <w:rFonts w:ascii="Arial" w:hAnsi="Arial" w:cs="Arial"/>
            <w:b/>
            <w:bCs/>
            <w:sz w:val="20"/>
            <w:szCs w:val="20"/>
          </w:rPr>
          <w:t>BUDGET ABDV RFP_ 022020</w:t>
        </w:r>
      </w:hyperlink>
      <w:r w:rsidR="00077361">
        <w:rPr>
          <w:rStyle w:val="Hyperlink"/>
          <w:rFonts w:ascii="Arial" w:hAnsi="Arial" w:cs="Arial"/>
          <w:b/>
          <w:bCs/>
          <w:sz w:val="20"/>
          <w:szCs w:val="20"/>
        </w:rPr>
        <w:t>.</w:t>
      </w:r>
    </w:p>
    <w:p w:rsidR="00456061" w:rsidRPr="000D42D9" w:rsidRDefault="00456061" w:rsidP="00456061">
      <w:pPr>
        <w:tabs>
          <w:tab w:val="left" w:pos="9090"/>
        </w:tabs>
        <w:spacing w:after="0"/>
        <w:ind w:left="1170"/>
        <w:contextualSpacing/>
        <w:jc w:val="both"/>
        <w:rPr>
          <w:rFonts w:ascii="Garamond" w:hAnsi="Garamond" w:cs="Arial"/>
          <w:b/>
          <w:bCs/>
          <w:color w:val="0000FF"/>
          <w:sz w:val="26"/>
          <w:szCs w:val="26"/>
        </w:rPr>
      </w:pPr>
    </w:p>
    <w:p w:rsidR="00456061" w:rsidRPr="00E44B2F" w:rsidRDefault="00456061" w:rsidP="00E44B2F">
      <w:pPr>
        <w:pStyle w:val="ListParagraph"/>
        <w:numPr>
          <w:ilvl w:val="0"/>
          <w:numId w:val="3"/>
        </w:numPr>
        <w:tabs>
          <w:tab w:val="left" w:pos="9090"/>
        </w:tabs>
        <w:spacing w:after="0"/>
        <w:jc w:val="both"/>
        <w:rPr>
          <w:rFonts w:ascii="Garamond" w:hAnsi="Garamond" w:cs="Arial"/>
          <w:b/>
          <w:sz w:val="26"/>
          <w:szCs w:val="26"/>
        </w:rPr>
      </w:pPr>
      <w:r w:rsidRPr="00456061">
        <w:rPr>
          <w:rFonts w:ascii="Garamond" w:hAnsi="Garamond" w:cs="Arial"/>
          <w:b/>
          <w:sz w:val="26"/>
          <w:szCs w:val="26"/>
          <w:u w:val="single"/>
        </w:rPr>
        <w:t>Question</w:t>
      </w:r>
      <w:r w:rsidRPr="00456061">
        <w:rPr>
          <w:rFonts w:ascii="Garamond" w:hAnsi="Garamond" w:cs="Arial"/>
          <w:b/>
          <w:sz w:val="26"/>
          <w:szCs w:val="26"/>
        </w:rPr>
        <w:t>: In the reference section, the RFP states, “Three letters of reference, preferably from within the last five (5) years of professional work that are of similar scope and focus.”</w:t>
      </w:r>
      <w:r w:rsidR="00E44B2F">
        <w:rPr>
          <w:rFonts w:ascii="Garamond" w:hAnsi="Garamond" w:cs="Arial"/>
          <w:b/>
          <w:sz w:val="26"/>
          <w:szCs w:val="26"/>
        </w:rPr>
        <w:t xml:space="preserve"> </w:t>
      </w:r>
      <w:r w:rsidRPr="00E44B2F">
        <w:rPr>
          <w:rFonts w:ascii="Garamond" w:hAnsi="Garamond" w:cs="Arial"/>
          <w:b/>
          <w:sz w:val="26"/>
          <w:szCs w:val="26"/>
        </w:rPr>
        <w:t>Does that mean that the letter can be up to five years old as long as the work is comparable?</w:t>
      </w:r>
    </w:p>
    <w:p w:rsidR="00456061" w:rsidRPr="00456061" w:rsidRDefault="00456061" w:rsidP="00456061">
      <w:pPr>
        <w:pStyle w:val="ListParagraph"/>
        <w:tabs>
          <w:tab w:val="left" w:pos="9090"/>
        </w:tabs>
        <w:spacing w:after="0"/>
        <w:ind w:left="1170"/>
        <w:jc w:val="both"/>
        <w:rPr>
          <w:rFonts w:ascii="Garamond" w:hAnsi="Garamond" w:cs="Arial"/>
          <w:b/>
          <w:bCs/>
          <w:color w:val="0000FF"/>
          <w:sz w:val="26"/>
          <w:szCs w:val="26"/>
        </w:rPr>
      </w:pPr>
      <w:r w:rsidRPr="00456061">
        <w:rPr>
          <w:rFonts w:ascii="Garamond" w:hAnsi="Garamond" w:cs="Arial"/>
          <w:b/>
          <w:sz w:val="26"/>
          <w:szCs w:val="26"/>
        </w:rPr>
        <w:t xml:space="preserve"> </w:t>
      </w:r>
    </w:p>
    <w:p w:rsidR="00456061" w:rsidRDefault="00456061" w:rsidP="00456061">
      <w:pPr>
        <w:pStyle w:val="ListParagraph"/>
        <w:tabs>
          <w:tab w:val="left" w:pos="9090"/>
        </w:tabs>
        <w:spacing w:after="0"/>
        <w:ind w:left="1170"/>
        <w:jc w:val="both"/>
        <w:rPr>
          <w:rFonts w:ascii="Garamond" w:hAnsi="Garamond" w:cs="Arial"/>
          <w:b/>
          <w:bCs/>
          <w:color w:val="0000FF"/>
          <w:sz w:val="26"/>
          <w:szCs w:val="26"/>
        </w:rPr>
      </w:pPr>
      <w:r w:rsidRPr="00456061">
        <w:rPr>
          <w:rFonts w:ascii="Garamond" w:hAnsi="Garamond" w:cs="Arial"/>
          <w:b/>
          <w:bCs/>
          <w:color w:val="0000FF"/>
          <w:sz w:val="26"/>
          <w:szCs w:val="26"/>
          <w:u w:val="single"/>
        </w:rPr>
        <w:t>Response:</w:t>
      </w:r>
      <w:r w:rsidRPr="00456061">
        <w:rPr>
          <w:rFonts w:ascii="Garamond" w:hAnsi="Garamond" w:cs="Arial"/>
          <w:b/>
          <w:bCs/>
          <w:color w:val="0000FF"/>
          <w:sz w:val="26"/>
          <w:szCs w:val="26"/>
        </w:rPr>
        <w:t xml:space="preserve"> </w:t>
      </w:r>
      <w:r w:rsidR="00922C81">
        <w:rPr>
          <w:rFonts w:ascii="Garamond" w:hAnsi="Garamond" w:cs="Arial"/>
          <w:b/>
          <w:bCs/>
          <w:color w:val="0000FF"/>
          <w:sz w:val="26"/>
          <w:szCs w:val="26"/>
        </w:rPr>
        <w:t xml:space="preserve"> </w:t>
      </w:r>
      <w:r w:rsidR="00002E42">
        <w:rPr>
          <w:rFonts w:ascii="Garamond" w:hAnsi="Garamond" w:cs="Arial"/>
          <w:b/>
          <w:bCs/>
          <w:color w:val="0000FF"/>
          <w:sz w:val="26"/>
          <w:szCs w:val="26"/>
        </w:rPr>
        <w:t>No. The Reference sho</w:t>
      </w:r>
      <w:r w:rsidR="0072299D">
        <w:rPr>
          <w:rFonts w:ascii="Garamond" w:hAnsi="Garamond" w:cs="Arial"/>
          <w:b/>
          <w:bCs/>
          <w:color w:val="0000FF"/>
          <w:sz w:val="26"/>
          <w:szCs w:val="26"/>
        </w:rPr>
        <w:t>uld be current</w:t>
      </w:r>
      <w:r w:rsidR="00F66BEC">
        <w:rPr>
          <w:rFonts w:ascii="Garamond" w:hAnsi="Garamond" w:cs="Arial"/>
          <w:b/>
          <w:bCs/>
          <w:color w:val="0000FF"/>
          <w:sz w:val="26"/>
          <w:szCs w:val="26"/>
        </w:rPr>
        <w:t xml:space="preserve">. However, preferably it should state the professional work that is similar in scope and focus </w:t>
      </w:r>
      <w:r w:rsidR="00573BDE">
        <w:rPr>
          <w:rFonts w:ascii="Garamond" w:hAnsi="Garamond" w:cs="Arial"/>
          <w:b/>
          <w:bCs/>
          <w:color w:val="0000FF"/>
          <w:sz w:val="26"/>
          <w:szCs w:val="26"/>
        </w:rPr>
        <w:t xml:space="preserve">conducted </w:t>
      </w:r>
      <w:r w:rsidR="00F66BEC">
        <w:rPr>
          <w:rFonts w:ascii="Garamond" w:hAnsi="Garamond" w:cs="Arial"/>
          <w:b/>
          <w:bCs/>
          <w:color w:val="0000FF"/>
          <w:sz w:val="26"/>
          <w:szCs w:val="26"/>
        </w:rPr>
        <w:t xml:space="preserve">within </w:t>
      </w:r>
      <w:r w:rsidR="00573BDE">
        <w:rPr>
          <w:rFonts w:ascii="Garamond" w:hAnsi="Garamond" w:cs="Arial"/>
          <w:b/>
          <w:bCs/>
          <w:color w:val="0000FF"/>
          <w:sz w:val="26"/>
          <w:szCs w:val="26"/>
        </w:rPr>
        <w:t>the last five (</w:t>
      </w:r>
      <w:r w:rsidR="00F66BEC">
        <w:rPr>
          <w:rFonts w:ascii="Garamond" w:hAnsi="Garamond" w:cs="Arial"/>
          <w:b/>
          <w:bCs/>
          <w:color w:val="0000FF"/>
          <w:sz w:val="26"/>
          <w:szCs w:val="26"/>
        </w:rPr>
        <w:t>5</w:t>
      </w:r>
      <w:r w:rsidR="00573BDE">
        <w:rPr>
          <w:rFonts w:ascii="Garamond" w:hAnsi="Garamond" w:cs="Arial"/>
          <w:b/>
          <w:bCs/>
          <w:color w:val="0000FF"/>
          <w:sz w:val="26"/>
          <w:szCs w:val="26"/>
        </w:rPr>
        <w:t>)</w:t>
      </w:r>
      <w:r w:rsidR="00F66BEC">
        <w:rPr>
          <w:rFonts w:ascii="Garamond" w:hAnsi="Garamond" w:cs="Arial"/>
          <w:b/>
          <w:bCs/>
          <w:color w:val="0000FF"/>
          <w:sz w:val="26"/>
          <w:szCs w:val="26"/>
        </w:rPr>
        <w:t xml:space="preserve"> years. </w:t>
      </w:r>
    </w:p>
    <w:p w:rsidR="00A933F6" w:rsidRPr="00456061" w:rsidRDefault="00A933F6" w:rsidP="00456061">
      <w:pPr>
        <w:pStyle w:val="ListParagraph"/>
        <w:tabs>
          <w:tab w:val="left" w:pos="9090"/>
        </w:tabs>
        <w:spacing w:after="0"/>
        <w:ind w:left="1170"/>
        <w:jc w:val="both"/>
        <w:rPr>
          <w:rFonts w:ascii="Garamond" w:hAnsi="Garamond" w:cs="Arial"/>
          <w:b/>
          <w:bCs/>
          <w:color w:val="0000FF"/>
          <w:sz w:val="26"/>
          <w:szCs w:val="26"/>
        </w:rPr>
      </w:pPr>
    </w:p>
    <w:p w:rsidR="00456061" w:rsidRPr="000D42D9" w:rsidRDefault="00456061" w:rsidP="00922C81">
      <w:pPr>
        <w:pStyle w:val="ListParagraph"/>
        <w:numPr>
          <w:ilvl w:val="0"/>
          <w:numId w:val="3"/>
        </w:numPr>
        <w:tabs>
          <w:tab w:val="left" w:pos="9090"/>
        </w:tabs>
        <w:rPr>
          <w:rFonts w:ascii="Garamond" w:hAnsi="Garamond" w:cs="Arial"/>
          <w:b/>
          <w:sz w:val="26"/>
          <w:szCs w:val="26"/>
        </w:rPr>
      </w:pPr>
      <w:r w:rsidRPr="000D42D9">
        <w:rPr>
          <w:rFonts w:ascii="Garamond" w:hAnsi="Garamond" w:cs="Arial"/>
          <w:b/>
          <w:sz w:val="26"/>
          <w:szCs w:val="26"/>
          <w:u w:val="single"/>
        </w:rPr>
        <w:t>Question</w:t>
      </w:r>
      <w:r w:rsidRPr="000D42D9">
        <w:rPr>
          <w:rFonts w:ascii="Garamond" w:hAnsi="Garamond" w:cs="Arial"/>
          <w:b/>
          <w:sz w:val="26"/>
          <w:szCs w:val="26"/>
        </w:rPr>
        <w:t xml:space="preserve">:  </w:t>
      </w:r>
      <w:r w:rsidR="00922C81" w:rsidRPr="00922C81">
        <w:rPr>
          <w:rFonts w:ascii="Garamond" w:hAnsi="Garamond" w:cs="Arial"/>
          <w:b/>
          <w:sz w:val="26"/>
          <w:szCs w:val="26"/>
        </w:rPr>
        <w:t>With so many people working from home, can we just give you names of our references if we cannot get letters with signatures to you on time?</w:t>
      </w:r>
    </w:p>
    <w:p w:rsidR="00456061" w:rsidRPr="0065145D" w:rsidRDefault="00456061" w:rsidP="005426A3">
      <w:pPr>
        <w:tabs>
          <w:tab w:val="left" w:pos="9090"/>
        </w:tabs>
        <w:spacing w:after="0"/>
        <w:ind w:left="1170"/>
        <w:jc w:val="both"/>
        <w:rPr>
          <w:rFonts w:ascii="Garamond" w:hAnsi="Garamond" w:cs="Arial"/>
          <w:b/>
          <w:bCs/>
          <w:color w:val="0000FF"/>
          <w:sz w:val="26"/>
          <w:szCs w:val="26"/>
        </w:rPr>
        <w:sectPr w:rsidR="00456061" w:rsidRPr="0065145D" w:rsidSect="00EC0CAF">
          <w:footerReference w:type="default" r:id="rId11"/>
          <w:pgSz w:w="12240" w:h="15840"/>
          <w:pgMar w:top="1624" w:right="1440" w:bottom="1440" w:left="1440" w:header="720" w:footer="720" w:gutter="0"/>
          <w:pgBorders w:offsetFrom="page">
            <w:top w:val="thickThinLargeGap" w:sz="24" w:space="24" w:color="180399"/>
            <w:left w:val="thickThinLargeGap" w:sz="24" w:space="24" w:color="180399"/>
            <w:bottom w:val="thinThickLargeGap" w:sz="24" w:space="24" w:color="180399"/>
            <w:right w:val="thinThickLargeGap" w:sz="24" w:space="24" w:color="180399"/>
          </w:pgBorders>
          <w:cols w:space="720"/>
          <w:docGrid w:linePitch="360"/>
        </w:sectPr>
      </w:pPr>
      <w:r w:rsidRPr="000D42D9">
        <w:rPr>
          <w:rFonts w:ascii="Garamond" w:hAnsi="Garamond" w:cs="Arial"/>
          <w:b/>
          <w:bCs/>
          <w:color w:val="0000FF"/>
          <w:sz w:val="26"/>
          <w:szCs w:val="26"/>
          <w:u w:val="single"/>
        </w:rPr>
        <w:t>Response:</w:t>
      </w:r>
      <w:r w:rsidR="00E44B2F">
        <w:rPr>
          <w:rFonts w:ascii="Garamond" w:hAnsi="Garamond" w:cs="Arial"/>
          <w:b/>
          <w:bCs/>
          <w:color w:val="0000FF"/>
          <w:sz w:val="26"/>
          <w:szCs w:val="26"/>
        </w:rPr>
        <w:t xml:space="preserve"> No. You should provide Refe</w:t>
      </w:r>
      <w:r w:rsidR="005426A3">
        <w:rPr>
          <w:rFonts w:ascii="Garamond" w:hAnsi="Garamond" w:cs="Arial"/>
          <w:b/>
          <w:bCs/>
          <w:color w:val="0000FF"/>
          <w:sz w:val="26"/>
          <w:szCs w:val="26"/>
        </w:rPr>
        <w:t>re</w:t>
      </w:r>
      <w:r w:rsidR="00E44B2F">
        <w:rPr>
          <w:rFonts w:ascii="Garamond" w:hAnsi="Garamond" w:cs="Arial"/>
          <w:b/>
          <w:bCs/>
          <w:color w:val="0000FF"/>
          <w:sz w:val="26"/>
          <w:szCs w:val="26"/>
        </w:rPr>
        <w:t xml:space="preserve">nces as per </w:t>
      </w:r>
      <w:r w:rsidR="005426A3">
        <w:rPr>
          <w:rFonts w:ascii="Garamond" w:hAnsi="Garamond" w:cs="Arial"/>
          <w:b/>
          <w:bCs/>
          <w:color w:val="0000FF"/>
          <w:sz w:val="26"/>
          <w:szCs w:val="26"/>
        </w:rPr>
        <w:t xml:space="preserve">the RFP, </w:t>
      </w:r>
      <w:r w:rsidR="00E44B2F">
        <w:rPr>
          <w:rFonts w:ascii="Garamond" w:hAnsi="Garamond" w:cs="Arial"/>
          <w:b/>
          <w:bCs/>
          <w:color w:val="0000FF"/>
          <w:sz w:val="26"/>
          <w:szCs w:val="26"/>
        </w:rPr>
        <w:t>Section IV.C.4</w:t>
      </w:r>
      <w:r w:rsidR="005426A3">
        <w:rPr>
          <w:rFonts w:ascii="Garamond" w:hAnsi="Garamond" w:cs="Arial"/>
          <w:b/>
          <w:bCs/>
          <w:color w:val="0000FF"/>
          <w:sz w:val="26"/>
          <w:szCs w:val="26"/>
        </w:rPr>
        <w:t>.</w:t>
      </w:r>
      <w:r w:rsidR="00E44B2F">
        <w:rPr>
          <w:rFonts w:ascii="Garamond" w:hAnsi="Garamond" w:cs="Arial"/>
          <w:b/>
          <w:bCs/>
          <w:color w:val="0000FF"/>
          <w:sz w:val="26"/>
          <w:szCs w:val="26"/>
        </w:rPr>
        <w:t xml:space="preserve"> </w:t>
      </w:r>
    </w:p>
    <w:p w:rsidR="00456061" w:rsidRPr="000D42D9" w:rsidRDefault="00456061" w:rsidP="00456061">
      <w:pPr>
        <w:contextualSpacing/>
        <w:jc w:val="center"/>
        <w:rPr>
          <w:rFonts w:ascii="Garamond" w:hAnsi="Garamond" w:cs="Arial"/>
          <w:b/>
          <w:bCs/>
          <w:color w:val="0000FF"/>
          <w:sz w:val="32"/>
          <w:szCs w:val="32"/>
        </w:rPr>
      </w:pPr>
      <w:r>
        <w:rPr>
          <w:rFonts w:ascii="Garamond" w:hAnsi="Garamond" w:cs="Arial"/>
          <w:b/>
          <w:bCs/>
          <w:color w:val="0000FF"/>
          <w:sz w:val="32"/>
          <w:szCs w:val="32"/>
        </w:rPr>
        <w:lastRenderedPageBreak/>
        <w:t>Addendum 2</w:t>
      </w:r>
      <w:r w:rsidRPr="000D42D9">
        <w:rPr>
          <w:rFonts w:ascii="Garamond" w:hAnsi="Garamond" w:cs="Arial"/>
          <w:b/>
          <w:bCs/>
          <w:color w:val="0000FF"/>
          <w:sz w:val="32"/>
          <w:szCs w:val="32"/>
        </w:rPr>
        <w:t xml:space="preserve"> Acknowledgment</w:t>
      </w:r>
    </w:p>
    <w:p w:rsidR="00456061" w:rsidRPr="000D42D9" w:rsidRDefault="00456061" w:rsidP="00456061">
      <w:pPr>
        <w:spacing w:after="0"/>
        <w:jc w:val="center"/>
        <w:rPr>
          <w:rFonts w:ascii="Garamond" w:hAnsi="Garamond" w:cs="Arial"/>
          <w:b/>
          <w:sz w:val="28"/>
          <w:szCs w:val="28"/>
        </w:rPr>
      </w:pPr>
      <w:r w:rsidRPr="000D42D9">
        <w:rPr>
          <w:rFonts w:ascii="Garamond" w:hAnsi="Garamond" w:cs="Arial"/>
          <w:b/>
          <w:sz w:val="28"/>
          <w:szCs w:val="28"/>
        </w:rPr>
        <w:t>State of Connecticut</w:t>
      </w:r>
    </w:p>
    <w:p w:rsidR="00456061" w:rsidRPr="000D42D9" w:rsidRDefault="00456061" w:rsidP="00456061">
      <w:pPr>
        <w:spacing w:after="0"/>
        <w:jc w:val="center"/>
        <w:rPr>
          <w:rFonts w:ascii="Garamond" w:hAnsi="Garamond" w:cs="Arial"/>
          <w:b/>
          <w:sz w:val="28"/>
          <w:szCs w:val="28"/>
        </w:rPr>
      </w:pPr>
      <w:r w:rsidRPr="000D42D9">
        <w:rPr>
          <w:rFonts w:ascii="Garamond" w:hAnsi="Garamond" w:cs="Arial"/>
          <w:b/>
          <w:sz w:val="28"/>
          <w:szCs w:val="28"/>
        </w:rPr>
        <w:t>Department of Social Services</w:t>
      </w:r>
    </w:p>
    <w:p w:rsidR="00456061" w:rsidRPr="000D42D9" w:rsidRDefault="00456061" w:rsidP="00456061">
      <w:pPr>
        <w:autoSpaceDE w:val="0"/>
        <w:autoSpaceDN w:val="0"/>
        <w:adjustRightInd w:val="0"/>
        <w:spacing w:after="0"/>
        <w:jc w:val="center"/>
        <w:rPr>
          <w:rFonts w:ascii="Garamond" w:hAnsi="Garamond" w:cs="Arial"/>
          <w:b/>
          <w:bCs/>
          <w:color w:val="000000"/>
          <w:sz w:val="28"/>
          <w:szCs w:val="28"/>
        </w:rPr>
      </w:pPr>
      <w:r w:rsidRPr="000D42D9">
        <w:rPr>
          <w:rFonts w:ascii="Garamond" w:hAnsi="Garamond" w:cs="Arial"/>
          <w:b/>
          <w:bCs/>
          <w:color w:val="000000"/>
          <w:sz w:val="28"/>
          <w:szCs w:val="28"/>
        </w:rPr>
        <w:t>Asian-Based Domestic Violence Service Program</w:t>
      </w:r>
    </w:p>
    <w:p w:rsidR="00666F52" w:rsidRDefault="00666F52" w:rsidP="00456061">
      <w:pPr>
        <w:autoSpaceDE w:val="0"/>
        <w:autoSpaceDN w:val="0"/>
        <w:adjustRightInd w:val="0"/>
        <w:spacing w:after="0"/>
        <w:jc w:val="center"/>
        <w:rPr>
          <w:rFonts w:ascii="Garamond" w:hAnsi="Garamond" w:cs="Arial"/>
          <w:b/>
          <w:bCs/>
          <w:color w:val="000000"/>
          <w:sz w:val="28"/>
          <w:szCs w:val="28"/>
        </w:rPr>
      </w:pPr>
    </w:p>
    <w:p w:rsidR="00C34DF8" w:rsidRDefault="00C34DF8" w:rsidP="00456061">
      <w:pPr>
        <w:autoSpaceDE w:val="0"/>
        <w:autoSpaceDN w:val="0"/>
        <w:adjustRightInd w:val="0"/>
        <w:spacing w:after="0"/>
        <w:jc w:val="center"/>
        <w:rPr>
          <w:rFonts w:ascii="Garamond" w:hAnsi="Garamond" w:cs="Arial"/>
          <w:b/>
          <w:bCs/>
          <w:color w:val="000000"/>
          <w:sz w:val="28"/>
          <w:szCs w:val="28"/>
        </w:rPr>
      </w:pPr>
    </w:p>
    <w:p w:rsidR="00456061" w:rsidRPr="000D42D9" w:rsidRDefault="00456061" w:rsidP="00456061">
      <w:pPr>
        <w:autoSpaceDE w:val="0"/>
        <w:autoSpaceDN w:val="0"/>
        <w:adjustRightInd w:val="0"/>
        <w:spacing w:after="0"/>
        <w:jc w:val="center"/>
        <w:rPr>
          <w:rFonts w:ascii="Garamond" w:hAnsi="Garamond" w:cs="Arial"/>
          <w:b/>
          <w:bCs/>
          <w:color w:val="000000"/>
          <w:sz w:val="28"/>
          <w:szCs w:val="28"/>
        </w:rPr>
      </w:pPr>
      <w:r w:rsidRPr="000D42D9">
        <w:rPr>
          <w:rFonts w:ascii="Garamond" w:hAnsi="Garamond" w:cs="Arial"/>
          <w:b/>
          <w:bCs/>
          <w:color w:val="000000"/>
          <w:sz w:val="28"/>
          <w:szCs w:val="28"/>
        </w:rPr>
        <w:t xml:space="preserve"> Request for Proposals</w:t>
      </w:r>
    </w:p>
    <w:p w:rsidR="00456061" w:rsidRPr="000D42D9" w:rsidRDefault="00456061" w:rsidP="00456061">
      <w:pPr>
        <w:autoSpaceDE w:val="0"/>
        <w:autoSpaceDN w:val="0"/>
        <w:adjustRightInd w:val="0"/>
        <w:spacing w:after="0"/>
        <w:jc w:val="center"/>
        <w:rPr>
          <w:rFonts w:ascii="Garamond" w:hAnsi="Garamond" w:cs="Arial"/>
          <w:b/>
          <w:bCs/>
          <w:color w:val="000000"/>
          <w:sz w:val="28"/>
          <w:szCs w:val="28"/>
        </w:rPr>
      </w:pPr>
      <w:r w:rsidRPr="000D42D9">
        <w:rPr>
          <w:rFonts w:ascii="Garamond" w:hAnsi="Garamond" w:cs="Arial"/>
          <w:b/>
          <w:bCs/>
          <w:color w:val="000000"/>
          <w:sz w:val="28"/>
          <w:szCs w:val="28"/>
        </w:rPr>
        <w:t>ABDV_RFP_022020</w:t>
      </w:r>
    </w:p>
    <w:p w:rsidR="00456061" w:rsidRDefault="00456061" w:rsidP="00456061">
      <w:pPr>
        <w:spacing w:after="0"/>
        <w:ind w:left="1080"/>
        <w:rPr>
          <w:rFonts w:ascii="Garamond" w:hAnsi="Garamond" w:cs="Arial"/>
        </w:rPr>
      </w:pPr>
    </w:p>
    <w:p w:rsidR="00456061" w:rsidRPr="000D42D9" w:rsidRDefault="00456061" w:rsidP="00456061">
      <w:pPr>
        <w:spacing w:after="0"/>
        <w:ind w:left="1080"/>
        <w:rPr>
          <w:rFonts w:ascii="Garamond" w:hAnsi="Garamond" w:cs="Arial"/>
        </w:rPr>
      </w:pPr>
    </w:p>
    <w:p w:rsidR="00456061" w:rsidRPr="000D42D9" w:rsidRDefault="00456061" w:rsidP="00456061">
      <w:pPr>
        <w:spacing w:after="0"/>
        <w:rPr>
          <w:rFonts w:ascii="Garamond" w:hAnsi="Garamond" w:cs="Arial"/>
          <w:b/>
          <w:sz w:val="26"/>
          <w:szCs w:val="26"/>
        </w:rPr>
      </w:pPr>
      <w:r w:rsidRPr="000D42D9">
        <w:rPr>
          <w:rFonts w:ascii="Garamond" w:hAnsi="Garamond" w:cs="Arial"/>
          <w:b/>
          <w:sz w:val="26"/>
          <w:szCs w:val="26"/>
        </w:rPr>
        <w:t xml:space="preserve">Addendum 1 issue date: </w:t>
      </w:r>
      <w:r>
        <w:rPr>
          <w:rFonts w:ascii="Garamond" w:hAnsi="Garamond" w:cs="Arial"/>
          <w:b/>
          <w:bCs/>
          <w:color w:val="0000FF"/>
          <w:sz w:val="26"/>
          <w:szCs w:val="26"/>
        </w:rPr>
        <w:t>04</w:t>
      </w:r>
      <w:r w:rsidRPr="000D42D9">
        <w:rPr>
          <w:rFonts w:ascii="Garamond" w:hAnsi="Garamond" w:cs="Arial"/>
          <w:b/>
          <w:bCs/>
          <w:color w:val="0000FF"/>
          <w:sz w:val="26"/>
          <w:szCs w:val="26"/>
        </w:rPr>
        <w:t>/</w:t>
      </w:r>
      <w:r>
        <w:rPr>
          <w:rFonts w:ascii="Garamond" w:hAnsi="Garamond" w:cs="Arial"/>
          <w:b/>
          <w:bCs/>
          <w:color w:val="0000FF"/>
          <w:sz w:val="26"/>
          <w:szCs w:val="26"/>
        </w:rPr>
        <w:t>0</w:t>
      </w:r>
      <w:r w:rsidR="005D7371">
        <w:rPr>
          <w:rFonts w:ascii="Garamond" w:hAnsi="Garamond" w:cs="Arial"/>
          <w:b/>
          <w:bCs/>
          <w:color w:val="0000FF"/>
          <w:sz w:val="26"/>
          <w:szCs w:val="26"/>
        </w:rPr>
        <w:t>9</w:t>
      </w:r>
      <w:r w:rsidRPr="000D42D9">
        <w:rPr>
          <w:rFonts w:ascii="Garamond" w:hAnsi="Garamond" w:cs="Arial"/>
          <w:b/>
          <w:bCs/>
          <w:color w:val="0000FF"/>
          <w:sz w:val="26"/>
          <w:szCs w:val="26"/>
        </w:rPr>
        <w:t>/2020</w:t>
      </w:r>
    </w:p>
    <w:p w:rsidR="00456061" w:rsidRPr="000D42D9" w:rsidRDefault="00456061" w:rsidP="00456061">
      <w:pPr>
        <w:spacing w:after="0"/>
        <w:jc w:val="both"/>
        <w:rPr>
          <w:rFonts w:ascii="Garamond" w:hAnsi="Garamond" w:cs="Arial"/>
          <w:sz w:val="26"/>
          <w:szCs w:val="26"/>
        </w:rPr>
      </w:pPr>
    </w:p>
    <w:p w:rsidR="00456061" w:rsidRPr="000D42D9" w:rsidRDefault="00456061" w:rsidP="00456061">
      <w:pPr>
        <w:spacing w:after="0"/>
        <w:jc w:val="center"/>
        <w:rPr>
          <w:rFonts w:ascii="Garamond" w:hAnsi="Garamond" w:cs="Arial"/>
        </w:rPr>
      </w:pPr>
    </w:p>
    <w:p w:rsidR="00456061" w:rsidRPr="000D42D9" w:rsidRDefault="00456061" w:rsidP="00456061">
      <w:pPr>
        <w:spacing w:after="0"/>
        <w:rPr>
          <w:rFonts w:ascii="Garamond" w:hAnsi="Garamond" w:cs="Arial"/>
          <w:b/>
          <w:sz w:val="26"/>
          <w:szCs w:val="26"/>
        </w:rPr>
      </w:pPr>
      <w:r w:rsidRPr="000D42D9">
        <w:rPr>
          <w:rFonts w:ascii="Garamond" w:hAnsi="Garamond" w:cs="Arial"/>
          <w:b/>
          <w:sz w:val="26"/>
          <w:szCs w:val="26"/>
        </w:rPr>
        <w:t>This Addendum acknowledgement must be signed and returned with your submission.</w:t>
      </w:r>
    </w:p>
    <w:p w:rsidR="00456061" w:rsidRPr="000D42D9" w:rsidRDefault="00456061" w:rsidP="00456061">
      <w:pPr>
        <w:spacing w:after="0"/>
        <w:ind w:left="1080"/>
        <w:jc w:val="center"/>
        <w:rPr>
          <w:rFonts w:ascii="Garamond" w:hAnsi="Garamond" w:cs="Arial"/>
          <w:sz w:val="26"/>
          <w:szCs w:val="26"/>
        </w:rPr>
      </w:pPr>
    </w:p>
    <w:p w:rsidR="00456061" w:rsidRPr="000D42D9" w:rsidRDefault="00456061" w:rsidP="00456061">
      <w:pPr>
        <w:spacing w:after="0"/>
        <w:ind w:left="1080"/>
        <w:jc w:val="center"/>
        <w:rPr>
          <w:rFonts w:ascii="Garamond" w:hAnsi="Garamond" w:cs="Arial"/>
        </w:rPr>
      </w:pPr>
    </w:p>
    <w:p w:rsidR="00456061" w:rsidRPr="000D42D9" w:rsidRDefault="00456061" w:rsidP="00456061">
      <w:pPr>
        <w:spacing w:after="0"/>
        <w:ind w:left="1080"/>
        <w:jc w:val="center"/>
        <w:rPr>
          <w:rFonts w:ascii="Garamond" w:hAnsi="Garamond" w:cs="Arial"/>
        </w:rPr>
      </w:pPr>
    </w:p>
    <w:p w:rsidR="00456061" w:rsidRPr="000D42D9" w:rsidRDefault="00456061" w:rsidP="00456061">
      <w:pPr>
        <w:spacing w:after="0"/>
        <w:ind w:left="1080"/>
        <w:jc w:val="center"/>
        <w:rPr>
          <w:rFonts w:ascii="Garamond" w:hAnsi="Garamond" w:cs="Arial"/>
        </w:rPr>
      </w:pPr>
    </w:p>
    <w:p w:rsidR="00456061" w:rsidRPr="000D42D9" w:rsidRDefault="00456061" w:rsidP="00456061">
      <w:pPr>
        <w:spacing w:after="0"/>
        <w:ind w:left="1080"/>
        <w:jc w:val="center"/>
        <w:rPr>
          <w:rFonts w:ascii="Garamond" w:hAnsi="Garamond" w:cs="Arial"/>
        </w:rPr>
      </w:pPr>
    </w:p>
    <w:p w:rsidR="00456061" w:rsidRPr="000D42D9" w:rsidRDefault="00456061" w:rsidP="00456061">
      <w:pPr>
        <w:spacing w:after="0"/>
        <w:ind w:left="1080"/>
        <w:jc w:val="center"/>
        <w:rPr>
          <w:rFonts w:ascii="Garamond" w:hAnsi="Garamond" w:cs="Arial"/>
        </w:rPr>
      </w:pPr>
    </w:p>
    <w:p w:rsidR="00456061" w:rsidRPr="000D42D9" w:rsidRDefault="00456061" w:rsidP="00456061">
      <w:pPr>
        <w:spacing w:after="0"/>
        <w:ind w:left="1080"/>
        <w:jc w:val="center"/>
        <w:rPr>
          <w:rFonts w:ascii="Garamond" w:hAnsi="Garamond" w:cs="Arial"/>
        </w:rPr>
      </w:pPr>
    </w:p>
    <w:p w:rsidR="00456061" w:rsidRPr="000D42D9" w:rsidRDefault="00456061" w:rsidP="00456061">
      <w:pPr>
        <w:spacing w:after="0"/>
        <w:ind w:left="1080"/>
        <w:jc w:val="center"/>
        <w:rPr>
          <w:rFonts w:ascii="Garamond" w:hAnsi="Garamond" w:cs="Arial"/>
        </w:rPr>
      </w:pPr>
    </w:p>
    <w:p w:rsidR="00456061" w:rsidRPr="000D42D9" w:rsidRDefault="00456061" w:rsidP="00456061">
      <w:pPr>
        <w:pBdr>
          <w:bottom w:val="single" w:sz="4" w:space="1" w:color="auto"/>
        </w:pBdr>
        <w:spacing w:after="0"/>
        <w:rPr>
          <w:rFonts w:ascii="Garamond" w:hAnsi="Garamond" w:cs="Arial"/>
        </w:rPr>
      </w:pPr>
      <w:r w:rsidRPr="000D42D9">
        <w:rPr>
          <w:rFonts w:ascii="Garamond" w:hAnsi="Garamond" w:cs="Arial"/>
        </w:rPr>
        <w:tab/>
      </w:r>
      <w:r w:rsidRPr="000D42D9">
        <w:rPr>
          <w:rFonts w:ascii="Garamond" w:hAnsi="Garamond" w:cs="Arial"/>
        </w:rPr>
        <w:tab/>
      </w:r>
      <w:r w:rsidRPr="000D42D9">
        <w:rPr>
          <w:rFonts w:ascii="Garamond" w:hAnsi="Garamond" w:cs="Arial"/>
        </w:rPr>
        <w:tab/>
      </w:r>
    </w:p>
    <w:p w:rsidR="00456061" w:rsidRPr="000D42D9" w:rsidRDefault="00456061" w:rsidP="00456061">
      <w:pPr>
        <w:spacing w:after="0"/>
        <w:rPr>
          <w:rFonts w:ascii="Garamond" w:hAnsi="Garamond" w:cs="Arial"/>
          <w:sz w:val="24"/>
          <w:szCs w:val="24"/>
        </w:rPr>
      </w:pPr>
      <w:r w:rsidRPr="000D42D9">
        <w:rPr>
          <w:rFonts w:ascii="Garamond" w:hAnsi="Garamond" w:cs="Arial"/>
          <w:sz w:val="24"/>
          <w:szCs w:val="24"/>
        </w:rPr>
        <w:t>Authorized Official Signature</w:t>
      </w:r>
      <w:r w:rsidRPr="000D42D9">
        <w:rPr>
          <w:rFonts w:ascii="Garamond" w:hAnsi="Garamond" w:cs="Arial"/>
          <w:sz w:val="24"/>
          <w:szCs w:val="24"/>
        </w:rPr>
        <w:tab/>
      </w:r>
      <w:r w:rsidRPr="000D42D9">
        <w:rPr>
          <w:rFonts w:ascii="Garamond" w:hAnsi="Garamond" w:cs="Arial"/>
          <w:sz w:val="24"/>
          <w:szCs w:val="24"/>
        </w:rPr>
        <w:tab/>
      </w:r>
      <w:r w:rsidRPr="000D42D9">
        <w:rPr>
          <w:rFonts w:ascii="Garamond" w:hAnsi="Garamond" w:cs="Arial"/>
          <w:sz w:val="24"/>
          <w:szCs w:val="24"/>
        </w:rPr>
        <w:tab/>
      </w:r>
      <w:r w:rsidRPr="000D42D9">
        <w:rPr>
          <w:rFonts w:ascii="Garamond" w:hAnsi="Garamond" w:cs="Arial"/>
          <w:sz w:val="24"/>
          <w:szCs w:val="24"/>
        </w:rPr>
        <w:tab/>
      </w:r>
      <w:r w:rsidRPr="000D42D9">
        <w:rPr>
          <w:rFonts w:ascii="Garamond" w:hAnsi="Garamond" w:cs="Arial"/>
          <w:sz w:val="24"/>
          <w:szCs w:val="24"/>
        </w:rPr>
        <w:tab/>
      </w:r>
    </w:p>
    <w:p w:rsidR="00456061" w:rsidRPr="000D42D9" w:rsidRDefault="00456061" w:rsidP="00456061">
      <w:pPr>
        <w:tabs>
          <w:tab w:val="left" w:pos="3893"/>
        </w:tabs>
        <w:spacing w:after="0"/>
        <w:rPr>
          <w:rFonts w:ascii="Garamond" w:hAnsi="Garamond" w:cs="Arial"/>
          <w:sz w:val="24"/>
          <w:szCs w:val="24"/>
        </w:rPr>
      </w:pPr>
      <w:r w:rsidRPr="000D42D9">
        <w:rPr>
          <w:rFonts w:ascii="Garamond" w:hAnsi="Garamond" w:cs="Arial"/>
          <w:sz w:val="24"/>
          <w:szCs w:val="24"/>
        </w:rPr>
        <w:tab/>
      </w:r>
    </w:p>
    <w:p w:rsidR="00456061" w:rsidRPr="000D42D9" w:rsidRDefault="00456061" w:rsidP="00456061">
      <w:pPr>
        <w:pBdr>
          <w:bottom w:val="single" w:sz="4" w:space="1" w:color="auto"/>
        </w:pBdr>
        <w:spacing w:after="0"/>
        <w:rPr>
          <w:rFonts w:ascii="Garamond" w:hAnsi="Garamond" w:cs="Arial"/>
        </w:rPr>
      </w:pPr>
    </w:p>
    <w:p w:rsidR="00456061" w:rsidRPr="000D42D9" w:rsidRDefault="00456061" w:rsidP="00456061">
      <w:pPr>
        <w:spacing w:after="0"/>
        <w:rPr>
          <w:rFonts w:ascii="Garamond" w:hAnsi="Garamond" w:cs="Arial"/>
          <w:sz w:val="24"/>
          <w:szCs w:val="24"/>
        </w:rPr>
      </w:pPr>
      <w:r w:rsidRPr="000D42D9">
        <w:rPr>
          <w:rFonts w:ascii="Garamond" w:hAnsi="Garamond" w:cs="Arial"/>
          <w:sz w:val="24"/>
          <w:szCs w:val="24"/>
        </w:rPr>
        <w:t>Name of Authorized Official</w:t>
      </w:r>
      <w:r w:rsidRPr="000D42D9">
        <w:rPr>
          <w:rFonts w:ascii="Garamond" w:hAnsi="Garamond" w:cs="Arial"/>
          <w:sz w:val="24"/>
          <w:szCs w:val="24"/>
        </w:rPr>
        <w:tab/>
      </w:r>
      <w:r w:rsidRPr="000D42D9">
        <w:rPr>
          <w:rFonts w:ascii="Garamond" w:hAnsi="Garamond" w:cs="Arial"/>
          <w:sz w:val="24"/>
          <w:szCs w:val="24"/>
        </w:rPr>
        <w:tab/>
      </w:r>
      <w:r w:rsidRPr="000D42D9">
        <w:rPr>
          <w:rFonts w:ascii="Garamond" w:hAnsi="Garamond" w:cs="Arial"/>
          <w:sz w:val="24"/>
          <w:szCs w:val="24"/>
        </w:rPr>
        <w:tab/>
      </w:r>
      <w:r w:rsidRPr="000D42D9">
        <w:rPr>
          <w:rFonts w:ascii="Garamond" w:hAnsi="Garamond" w:cs="Arial"/>
          <w:sz w:val="24"/>
          <w:szCs w:val="24"/>
        </w:rPr>
        <w:tab/>
      </w:r>
      <w:r w:rsidRPr="000D42D9">
        <w:rPr>
          <w:rFonts w:ascii="Garamond" w:hAnsi="Garamond" w:cs="Arial"/>
          <w:sz w:val="24"/>
          <w:szCs w:val="24"/>
        </w:rPr>
        <w:tab/>
      </w:r>
    </w:p>
    <w:p w:rsidR="00456061" w:rsidRPr="000D42D9" w:rsidRDefault="00456061" w:rsidP="00456061">
      <w:pPr>
        <w:spacing w:after="0"/>
        <w:ind w:left="720"/>
        <w:rPr>
          <w:rFonts w:ascii="Garamond" w:hAnsi="Garamond" w:cs="Arial"/>
          <w:sz w:val="24"/>
          <w:szCs w:val="24"/>
        </w:rPr>
      </w:pPr>
      <w:r w:rsidRPr="000D42D9">
        <w:rPr>
          <w:rFonts w:ascii="Garamond" w:hAnsi="Garamond" w:cs="Arial"/>
          <w:sz w:val="24"/>
          <w:szCs w:val="24"/>
        </w:rPr>
        <w:tab/>
      </w:r>
    </w:p>
    <w:p w:rsidR="00456061" w:rsidRPr="000D42D9" w:rsidRDefault="00456061" w:rsidP="00456061">
      <w:pPr>
        <w:pBdr>
          <w:bottom w:val="single" w:sz="4" w:space="1" w:color="auto"/>
        </w:pBdr>
        <w:spacing w:after="0"/>
        <w:rPr>
          <w:rFonts w:ascii="Garamond" w:hAnsi="Garamond" w:cs="Arial"/>
          <w:sz w:val="24"/>
          <w:szCs w:val="24"/>
        </w:rPr>
      </w:pPr>
      <w:r w:rsidRPr="000D42D9">
        <w:rPr>
          <w:rFonts w:ascii="Garamond" w:hAnsi="Garamond" w:cs="Arial"/>
          <w:sz w:val="24"/>
          <w:szCs w:val="24"/>
        </w:rPr>
        <w:tab/>
      </w:r>
      <w:r w:rsidRPr="000D42D9">
        <w:rPr>
          <w:rFonts w:ascii="Garamond" w:hAnsi="Garamond" w:cs="Arial"/>
          <w:sz w:val="24"/>
          <w:szCs w:val="24"/>
        </w:rPr>
        <w:tab/>
      </w:r>
    </w:p>
    <w:p w:rsidR="00456061" w:rsidRPr="000D42D9" w:rsidRDefault="00456061" w:rsidP="00456061">
      <w:pPr>
        <w:spacing w:after="0"/>
        <w:rPr>
          <w:rFonts w:ascii="Garamond" w:hAnsi="Garamond" w:cs="Arial"/>
          <w:sz w:val="24"/>
          <w:szCs w:val="24"/>
        </w:rPr>
      </w:pPr>
      <w:r w:rsidRPr="000D42D9">
        <w:rPr>
          <w:rFonts w:ascii="Garamond" w:hAnsi="Garamond" w:cs="Arial"/>
          <w:sz w:val="24"/>
          <w:szCs w:val="24"/>
        </w:rPr>
        <w:t>Name of Organization</w:t>
      </w:r>
    </w:p>
    <w:p w:rsidR="00456061" w:rsidRPr="000D42D9" w:rsidRDefault="00456061" w:rsidP="00456061">
      <w:pPr>
        <w:spacing w:after="0"/>
        <w:ind w:left="720"/>
        <w:rPr>
          <w:rFonts w:ascii="Garamond" w:hAnsi="Garamond" w:cs="Arial"/>
        </w:rPr>
      </w:pPr>
    </w:p>
    <w:p w:rsidR="00456061" w:rsidRPr="000D42D9" w:rsidRDefault="00456061" w:rsidP="00456061">
      <w:pPr>
        <w:rPr>
          <w:rFonts w:ascii="Garamond" w:hAnsi="Garamond"/>
        </w:rPr>
      </w:pPr>
    </w:p>
    <w:p w:rsidR="003C4FC5" w:rsidRDefault="003C4FC5"/>
    <w:sectPr w:rsidR="003C4FC5" w:rsidSect="00EC0CAF">
      <w:pgSz w:w="12240" w:h="15840"/>
      <w:pgMar w:top="1624" w:right="1440" w:bottom="1440" w:left="1440" w:header="720" w:footer="720" w:gutter="0"/>
      <w:pgBorders w:offsetFrom="page">
        <w:top w:val="thickThinLargeGap" w:sz="24" w:space="24" w:color="180399"/>
        <w:left w:val="thickThinLargeGap" w:sz="24" w:space="24" w:color="180399"/>
        <w:bottom w:val="thinThickLargeGap" w:sz="24" w:space="24" w:color="180399"/>
        <w:right w:val="thinThickLargeGap" w:sz="24" w:space="24" w:color="1803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71" w:rsidRDefault="00A25871" w:rsidP="00A25871">
      <w:pPr>
        <w:spacing w:after="0" w:line="240" w:lineRule="auto"/>
      </w:pPr>
      <w:r>
        <w:separator/>
      </w:r>
    </w:p>
  </w:endnote>
  <w:endnote w:type="continuationSeparator" w:id="0">
    <w:p w:rsidR="00A25871" w:rsidRDefault="00A25871" w:rsidP="00A2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CC" w:rsidRPr="00E61578" w:rsidRDefault="00A25871" w:rsidP="004477AB">
    <w:pPr>
      <w:pStyle w:val="Footer"/>
      <w:rPr>
        <w:rFonts w:ascii="Garamond" w:hAnsi="Garamond"/>
        <w:sz w:val="20"/>
        <w:szCs w:val="20"/>
      </w:rPr>
    </w:pPr>
    <w:r>
      <w:rPr>
        <w:rFonts w:ascii="Garamond" w:hAnsi="Garamond"/>
        <w:sz w:val="20"/>
        <w:szCs w:val="20"/>
      </w:rPr>
      <w:t>Addendum 2</w:t>
    </w:r>
    <w:r w:rsidR="00F66BEC" w:rsidRPr="00E61578">
      <w:rPr>
        <w:rFonts w:ascii="Garamond" w:hAnsi="Garamond"/>
        <w:sz w:val="20"/>
        <w:szCs w:val="20"/>
      </w:rPr>
      <w:t>_ ABDV_RFP_022020</w:t>
    </w:r>
    <w:r w:rsidR="00F66BEC" w:rsidRPr="00E61578">
      <w:rPr>
        <w:rFonts w:ascii="Garamond" w:hAnsi="Garamond"/>
        <w:sz w:val="20"/>
        <w:szCs w:val="20"/>
      </w:rPr>
      <w:tab/>
    </w:r>
    <w:r w:rsidR="00F66BEC" w:rsidRPr="00E61578">
      <w:rPr>
        <w:rFonts w:ascii="Garamond" w:hAnsi="Garamond"/>
        <w:sz w:val="20"/>
        <w:szCs w:val="20"/>
      </w:rPr>
      <w:tab/>
      <w:t xml:space="preserve">Page </w:t>
    </w:r>
    <w:r w:rsidR="00F66BEC" w:rsidRPr="00E61578">
      <w:rPr>
        <w:rFonts w:ascii="Garamond" w:hAnsi="Garamond"/>
        <w:sz w:val="20"/>
        <w:szCs w:val="20"/>
      </w:rPr>
      <w:fldChar w:fldCharType="begin"/>
    </w:r>
    <w:r w:rsidR="00F66BEC" w:rsidRPr="00E61578">
      <w:rPr>
        <w:rFonts w:ascii="Garamond" w:hAnsi="Garamond"/>
        <w:sz w:val="20"/>
        <w:szCs w:val="20"/>
      </w:rPr>
      <w:instrText xml:space="preserve"> PAGE   \* MERGEFORMAT </w:instrText>
    </w:r>
    <w:r w:rsidR="00F66BEC" w:rsidRPr="00E61578">
      <w:rPr>
        <w:rFonts w:ascii="Garamond" w:hAnsi="Garamond"/>
        <w:sz w:val="20"/>
        <w:szCs w:val="20"/>
      </w:rPr>
      <w:fldChar w:fldCharType="separate"/>
    </w:r>
    <w:r w:rsidR="00077361">
      <w:rPr>
        <w:rFonts w:ascii="Garamond" w:hAnsi="Garamond"/>
        <w:noProof/>
        <w:sz w:val="20"/>
        <w:szCs w:val="20"/>
      </w:rPr>
      <w:t>2</w:t>
    </w:r>
    <w:r w:rsidR="00F66BEC" w:rsidRPr="00E61578">
      <w:rPr>
        <w:rFonts w:ascii="Garamond" w:hAnsi="Garamond"/>
        <w:noProof/>
        <w:sz w:val="20"/>
        <w:szCs w:val="20"/>
      </w:rPr>
      <w:fldChar w:fldCharType="end"/>
    </w:r>
  </w:p>
  <w:p w:rsidR="00AB6AC0" w:rsidRPr="00E61578" w:rsidRDefault="00077361">
    <w:pP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71" w:rsidRDefault="00A25871" w:rsidP="00A25871">
      <w:pPr>
        <w:spacing w:after="0" w:line="240" w:lineRule="auto"/>
      </w:pPr>
      <w:r>
        <w:separator/>
      </w:r>
    </w:p>
  </w:footnote>
  <w:footnote w:type="continuationSeparator" w:id="0">
    <w:p w:rsidR="00A25871" w:rsidRDefault="00A25871" w:rsidP="00A25871">
      <w:pPr>
        <w:spacing w:after="0" w:line="240" w:lineRule="auto"/>
      </w:pPr>
      <w:r>
        <w:continuationSeparator/>
      </w:r>
    </w:p>
  </w:footnote>
  <w:footnote w:id="1">
    <w:p w:rsidR="00857B3C" w:rsidRPr="007B0B6D" w:rsidRDefault="00857B3C" w:rsidP="002F160F">
      <w:pPr>
        <w:pStyle w:val="FootnoteText"/>
        <w:jc w:val="both"/>
        <w:rPr>
          <w:rFonts w:ascii="Garamond" w:hAnsi="Garamond"/>
          <w:sz w:val="22"/>
          <w:szCs w:val="22"/>
        </w:rPr>
      </w:pPr>
      <w:r>
        <w:rPr>
          <w:rStyle w:val="FootnoteReference"/>
        </w:rPr>
        <w:footnoteRef/>
      </w:r>
      <w:r>
        <w:t xml:space="preserve"> </w:t>
      </w:r>
      <w:r w:rsidRPr="007B0B6D">
        <w:rPr>
          <w:rFonts w:ascii="Garamond" w:hAnsi="Garamond"/>
          <w:sz w:val="22"/>
          <w:szCs w:val="22"/>
        </w:rPr>
        <w:t>All references in the RFP to the</w:t>
      </w:r>
      <w:r w:rsidR="002F160F">
        <w:rPr>
          <w:rFonts w:ascii="Garamond" w:hAnsi="Garamond"/>
          <w:sz w:val="22"/>
          <w:szCs w:val="22"/>
        </w:rPr>
        <w:t xml:space="preserve"> term 2 years and 11 months </w:t>
      </w:r>
      <w:r w:rsidRPr="007B0B6D">
        <w:rPr>
          <w:rFonts w:ascii="Garamond" w:hAnsi="Garamond"/>
          <w:sz w:val="22"/>
          <w:szCs w:val="22"/>
        </w:rPr>
        <w:t xml:space="preserve">shall be </w:t>
      </w:r>
      <w:r w:rsidR="00956C7E">
        <w:rPr>
          <w:rFonts w:ascii="Garamond" w:hAnsi="Garamond"/>
          <w:sz w:val="22"/>
          <w:szCs w:val="22"/>
        </w:rPr>
        <w:t xml:space="preserve">revised </w:t>
      </w:r>
      <w:r w:rsidRPr="007B0B6D">
        <w:rPr>
          <w:rFonts w:ascii="Garamond" w:hAnsi="Garamond"/>
          <w:sz w:val="22"/>
          <w:szCs w:val="22"/>
        </w:rPr>
        <w:t xml:space="preserve">to reflect </w:t>
      </w:r>
      <w:r w:rsidR="002F160F">
        <w:rPr>
          <w:rFonts w:ascii="Garamond" w:hAnsi="Garamond"/>
          <w:sz w:val="22"/>
          <w:szCs w:val="22"/>
        </w:rPr>
        <w:t xml:space="preserve">2 years and 9 months </w:t>
      </w:r>
    </w:p>
  </w:footnote>
  <w:footnote w:id="2">
    <w:p w:rsidR="007B0B6D" w:rsidRDefault="007B0B6D" w:rsidP="002F160F">
      <w:pPr>
        <w:pStyle w:val="FootnoteText"/>
        <w:jc w:val="both"/>
      </w:pPr>
      <w:r w:rsidRPr="007B0B6D">
        <w:rPr>
          <w:rStyle w:val="FootnoteReference"/>
          <w:rFonts w:ascii="Garamond" w:hAnsi="Garamond"/>
          <w:sz w:val="22"/>
          <w:szCs w:val="22"/>
        </w:rPr>
        <w:footnoteRef/>
      </w:r>
      <w:r w:rsidRPr="007B0B6D">
        <w:rPr>
          <w:rFonts w:ascii="Garamond" w:hAnsi="Garamond"/>
          <w:sz w:val="22"/>
          <w:szCs w:val="22"/>
        </w:rPr>
        <w:t xml:space="preserve"> All references in the RFP to the proposal </w:t>
      </w:r>
      <w:r w:rsidR="00D51FB1">
        <w:rPr>
          <w:rFonts w:ascii="Garamond" w:hAnsi="Garamond"/>
          <w:sz w:val="22"/>
          <w:szCs w:val="22"/>
        </w:rPr>
        <w:t>deadline/</w:t>
      </w:r>
      <w:r w:rsidRPr="007B0B6D">
        <w:rPr>
          <w:rFonts w:ascii="Garamond" w:hAnsi="Garamond"/>
          <w:sz w:val="22"/>
          <w:szCs w:val="22"/>
        </w:rPr>
        <w:t xml:space="preserve">due date </w:t>
      </w:r>
      <w:r w:rsidR="00D51FB1">
        <w:rPr>
          <w:rFonts w:ascii="Garamond" w:hAnsi="Garamond"/>
          <w:sz w:val="22"/>
          <w:szCs w:val="22"/>
        </w:rPr>
        <w:t xml:space="preserve">of </w:t>
      </w:r>
      <w:r w:rsidRPr="007B0B6D">
        <w:rPr>
          <w:rFonts w:ascii="Garamond" w:hAnsi="Garamond"/>
          <w:sz w:val="22"/>
          <w:szCs w:val="22"/>
        </w:rPr>
        <w:t xml:space="preserve">04.13.2020 shall be </w:t>
      </w:r>
      <w:r w:rsidR="00956C7E">
        <w:rPr>
          <w:rFonts w:ascii="Garamond" w:hAnsi="Garamond"/>
          <w:sz w:val="22"/>
          <w:szCs w:val="22"/>
        </w:rPr>
        <w:t xml:space="preserve">revised </w:t>
      </w:r>
      <w:r w:rsidRPr="007B0B6D">
        <w:rPr>
          <w:rFonts w:ascii="Garamond" w:hAnsi="Garamond"/>
          <w:sz w:val="22"/>
          <w:szCs w:val="22"/>
        </w:rPr>
        <w:t>to reflect</w:t>
      </w:r>
      <w:r>
        <w:rPr>
          <w:rFonts w:ascii="Garamond" w:hAnsi="Garamond"/>
          <w:sz w:val="22"/>
          <w:szCs w:val="22"/>
        </w:rPr>
        <w:t xml:space="preserve"> </w:t>
      </w:r>
      <w:r w:rsidRPr="007B0B6D">
        <w:rPr>
          <w:rFonts w:ascii="Garamond" w:hAnsi="Garamond"/>
          <w:sz w:val="22"/>
          <w:szCs w:val="22"/>
        </w:rPr>
        <w:t>0</w:t>
      </w:r>
      <w:r w:rsidR="00890F84">
        <w:rPr>
          <w:rFonts w:ascii="Garamond" w:hAnsi="Garamond"/>
          <w:sz w:val="22"/>
          <w:szCs w:val="22"/>
        </w:rPr>
        <w:t>6</w:t>
      </w:r>
      <w:r w:rsidRPr="007B0B6D">
        <w:rPr>
          <w:rFonts w:ascii="Garamond" w:hAnsi="Garamond"/>
          <w:sz w:val="22"/>
          <w:szCs w:val="22"/>
        </w:rPr>
        <w:t>.3</w:t>
      </w:r>
      <w:r w:rsidR="00E13805">
        <w:rPr>
          <w:rFonts w:ascii="Garamond" w:hAnsi="Garamond"/>
          <w:sz w:val="22"/>
          <w:szCs w:val="22"/>
        </w:rPr>
        <w:t>0</w:t>
      </w:r>
      <w:r w:rsidRPr="007B0B6D">
        <w:rPr>
          <w:rFonts w:ascii="Garamond" w:hAnsi="Garamond"/>
          <w:sz w:val="22"/>
          <w:szCs w:val="22"/>
        </w:rPr>
        <w:t>.2020</w:t>
      </w:r>
      <w:r w:rsidR="00D51FB1">
        <w:rPr>
          <w:rFonts w:ascii="Garamond" w:hAnsi="Garamond"/>
          <w:sz w:val="22"/>
          <w:szCs w:val="22"/>
        </w:rPr>
        <w:t>.</w:t>
      </w:r>
    </w:p>
  </w:footnote>
  <w:footnote w:id="3">
    <w:p w:rsidR="002F160F" w:rsidRDefault="002F160F">
      <w:pPr>
        <w:pStyle w:val="FootnoteText"/>
      </w:pPr>
      <w:r>
        <w:rPr>
          <w:rStyle w:val="FootnoteReference"/>
        </w:rPr>
        <w:footnoteRef/>
      </w:r>
      <w:r>
        <w:t xml:space="preserve"> </w:t>
      </w:r>
      <w:r w:rsidRPr="002F160F">
        <w:rPr>
          <w:rFonts w:ascii="Garamond" w:hAnsi="Garamond"/>
          <w:sz w:val="22"/>
          <w:szCs w:val="22"/>
        </w:rPr>
        <w:t xml:space="preserve">All references in the RFP to the </w:t>
      </w:r>
      <w:r w:rsidR="00D51FB1">
        <w:rPr>
          <w:rFonts w:ascii="Garamond" w:hAnsi="Garamond"/>
          <w:sz w:val="22"/>
          <w:szCs w:val="22"/>
        </w:rPr>
        <w:t xml:space="preserve">contract </w:t>
      </w:r>
      <w:r w:rsidRPr="002F160F">
        <w:rPr>
          <w:rFonts w:ascii="Garamond" w:hAnsi="Garamond"/>
          <w:sz w:val="22"/>
          <w:szCs w:val="22"/>
        </w:rPr>
        <w:t>start d</w:t>
      </w:r>
      <w:r w:rsidR="00956C7E">
        <w:rPr>
          <w:rFonts w:ascii="Garamond" w:hAnsi="Garamond"/>
          <w:sz w:val="22"/>
          <w:szCs w:val="22"/>
        </w:rPr>
        <w:t xml:space="preserve">ate </w:t>
      </w:r>
      <w:r w:rsidR="00D51FB1">
        <w:rPr>
          <w:rFonts w:ascii="Garamond" w:hAnsi="Garamond"/>
          <w:sz w:val="22"/>
          <w:szCs w:val="22"/>
        </w:rPr>
        <w:t xml:space="preserve">of </w:t>
      </w:r>
      <w:r w:rsidR="00956C7E">
        <w:rPr>
          <w:rFonts w:ascii="Garamond" w:hAnsi="Garamond"/>
          <w:sz w:val="22"/>
          <w:szCs w:val="22"/>
        </w:rPr>
        <w:t xml:space="preserve">08.01.2020 shall be revised </w:t>
      </w:r>
      <w:r w:rsidRPr="002F160F">
        <w:rPr>
          <w:rFonts w:ascii="Garamond" w:hAnsi="Garamond"/>
          <w:sz w:val="22"/>
          <w:szCs w:val="22"/>
        </w:rPr>
        <w:t>to reflect 10.01.2020</w:t>
      </w:r>
      <w:r w:rsidR="00D51FB1">
        <w:rPr>
          <w:rFonts w:ascii="Garamond" w:hAnsi="Garamond"/>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476"/>
    <w:multiLevelType w:val="hybridMultilevel"/>
    <w:tmpl w:val="0E4CF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E8B"/>
    <w:multiLevelType w:val="hybridMultilevel"/>
    <w:tmpl w:val="71CCFBAE"/>
    <w:lvl w:ilvl="0" w:tplc="04E28A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6313E"/>
    <w:multiLevelType w:val="hybridMultilevel"/>
    <w:tmpl w:val="1FF8DF92"/>
    <w:lvl w:ilvl="0" w:tplc="30D256EA">
      <w:start w:val="1"/>
      <w:numFmt w:val="decimal"/>
      <w:lvlText w:val="%1."/>
      <w:lvlJc w:val="left"/>
      <w:pPr>
        <w:ind w:left="1170" w:hanging="360"/>
      </w:pPr>
      <w:rPr>
        <w:rFonts w:ascii="Arial" w:hAnsi="Arial" w:cs="Arial" w:hint="default"/>
        <w:b/>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42378"/>
    <w:multiLevelType w:val="hybridMultilevel"/>
    <w:tmpl w:val="B3DECFD6"/>
    <w:lvl w:ilvl="0" w:tplc="0409000F">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D5D19"/>
    <w:multiLevelType w:val="hybridMultilevel"/>
    <w:tmpl w:val="DCD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36D5F"/>
    <w:multiLevelType w:val="hybridMultilevel"/>
    <w:tmpl w:val="C4BE480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72DE0B1C"/>
    <w:multiLevelType w:val="hybridMultilevel"/>
    <w:tmpl w:val="D3D41DA8"/>
    <w:lvl w:ilvl="0" w:tplc="577EE54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861332"/>
    <w:multiLevelType w:val="hybridMultilevel"/>
    <w:tmpl w:val="569C1266"/>
    <w:lvl w:ilvl="0" w:tplc="577EE54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F3DC4"/>
    <w:multiLevelType w:val="hybridMultilevel"/>
    <w:tmpl w:val="7C7E5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8"/>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61"/>
    <w:rsid w:val="00002E42"/>
    <w:rsid w:val="00012ED0"/>
    <w:rsid w:val="00060985"/>
    <w:rsid w:val="00062D20"/>
    <w:rsid w:val="00077361"/>
    <w:rsid w:val="00083E09"/>
    <w:rsid w:val="00094F47"/>
    <w:rsid w:val="000B3C3F"/>
    <w:rsid w:val="000E05D4"/>
    <w:rsid w:val="000E329C"/>
    <w:rsid w:val="00132634"/>
    <w:rsid w:val="00140033"/>
    <w:rsid w:val="00186A25"/>
    <w:rsid w:val="001F27BB"/>
    <w:rsid w:val="002F160F"/>
    <w:rsid w:val="003245DF"/>
    <w:rsid w:val="00330706"/>
    <w:rsid w:val="0034232B"/>
    <w:rsid w:val="003427E8"/>
    <w:rsid w:val="003A30FB"/>
    <w:rsid w:val="003C4FC5"/>
    <w:rsid w:val="003E0AF8"/>
    <w:rsid w:val="003E4367"/>
    <w:rsid w:val="0041599A"/>
    <w:rsid w:val="00432896"/>
    <w:rsid w:val="00436D18"/>
    <w:rsid w:val="00456061"/>
    <w:rsid w:val="004B2D3D"/>
    <w:rsid w:val="004E7BE5"/>
    <w:rsid w:val="004F082B"/>
    <w:rsid w:val="005426A3"/>
    <w:rsid w:val="00573BDE"/>
    <w:rsid w:val="005D7371"/>
    <w:rsid w:val="006441A7"/>
    <w:rsid w:val="00666F52"/>
    <w:rsid w:val="006714D2"/>
    <w:rsid w:val="006828BD"/>
    <w:rsid w:val="006B557D"/>
    <w:rsid w:val="006F625E"/>
    <w:rsid w:val="0072299D"/>
    <w:rsid w:val="007407CF"/>
    <w:rsid w:val="00756322"/>
    <w:rsid w:val="00791B7B"/>
    <w:rsid w:val="007B0B6D"/>
    <w:rsid w:val="00830045"/>
    <w:rsid w:val="00841FA8"/>
    <w:rsid w:val="00857B3C"/>
    <w:rsid w:val="00890F84"/>
    <w:rsid w:val="00920F00"/>
    <w:rsid w:val="00922C81"/>
    <w:rsid w:val="009562CF"/>
    <w:rsid w:val="00956C7E"/>
    <w:rsid w:val="00976A84"/>
    <w:rsid w:val="00982008"/>
    <w:rsid w:val="009845B8"/>
    <w:rsid w:val="009852E5"/>
    <w:rsid w:val="009A27A0"/>
    <w:rsid w:val="009A43F8"/>
    <w:rsid w:val="009A5459"/>
    <w:rsid w:val="00A048EE"/>
    <w:rsid w:val="00A159A4"/>
    <w:rsid w:val="00A241A7"/>
    <w:rsid w:val="00A25871"/>
    <w:rsid w:val="00A306CC"/>
    <w:rsid w:val="00A933F6"/>
    <w:rsid w:val="00AB5EA9"/>
    <w:rsid w:val="00AB72CE"/>
    <w:rsid w:val="00B143A7"/>
    <w:rsid w:val="00B5145D"/>
    <w:rsid w:val="00B6149D"/>
    <w:rsid w:val="00B97E7E"/>
    <w:rsid w:val="00BC32BD"/>
    <w:rsid w:val="00C34DF8"/>
    <w:rsid w:val="00C704F5"/>
    <w:rsid w:val="00C920D4"/>
    <w:rsid w:val="00CC1EE7"/>
    <w:rsid w:val="00D2207C"/>
    <w:rsid w:val="00D34766"/>
    <w:rsid w:val="00D51AFC"/>
    <w:rsid w:val="00D51FB1"/>
    <w:rsid w:val="00D807F8"/>
    <w:rsid w:val="00DA0896"/>
    <w:rsid w:val="00E13805"/>
    <w:rsid w:val="00E33246"/>
    <w:rsid w:val="00E44B2F"/>
    <w:rsid w:val="00EA5808"/>
    <w:rsid w:val="00F03014"/>
    <w:rsid w:val="00F05621"/>
    <w:rsid w:val="00F66BEC"/>
    <w:rsid w:val="00FA7122"/>
    <w:rsid w:val="00FF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61"/>
    <w:pPr>
      <w:ind w:left="720"/>
      <w:contextualSpacing/>
    </w:pPr>
  </w:style>
  <w:style w:type="character" w:styleId="Hyperlink">
    <w:name w:val="Hyperlink"/>
    <w:basedOn w:val="DefaultParagraphFont"/>
    <w:uiPriority w:val="99"/>
    <w:unhideWhenUsed/>
    <w:rsid w:val="00456061"/>
    <w:rPr>
      <w:color w:val="0000FF" w:themeColor="hyperlink"/>
      <w:u w:val="single"/>
    </w:rPr>
  </w:style>
  <w:style w:type="paragraph" w:styleId="Footer">
    <w:name w:val="footer"/>
    <w:basedOn w:val="Normal"/>
    <w:link w:val="FooterChar"/>
    <w:uiPriority w:val="99"/>
    <w:unhideWhenUsed/>
    <w:rsid w:val="00456061"/>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456061"/>
    <w:rPr>
      <w:rFonts w:ascii="Calibri" w:hAnsi="Calibri" w:cs="Times New Roman"/>
    </w:rPr>
  </w:style>
  <w:style w:type="paragraph" w:styleId="Header">
    <w:name w:val="header"/>
    <w:basedOn w:val="Normal"/>
    <w:link w:val="HeaderChar"/>
    <w:uiPriority w:val="99"/>
    <w:unhideWhenUsed/>
    <w:rsid w:val="00A2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71"/>
  </w:style>
  <w:style w:type="paragraph" w:customStyle="1" w:styleId="pcellbody">
    <w:name w:val="pcellbody"/>
    <w:basedOn w:val="Normal"/>
    <w:link w:val="pcellbodyChar"/>
    <w:rsid w:val="006F625E"/>
    <w:pPr>
      <w:spacing w:after="0" w:line="288" w:lineRule="auto"/>
    </w:pPr>
    <w:rPr>
      <w:rFonts w:ascii="Arial" w:eastAsia="Times New Roman" w:hAnsi="Arial" w:cs="Arial"/>
      <w:color w:val="000000"/>
      <w:sz w:val="15"/>
      <w:szCs w:val="15"/>
    </w:rPr>
  </w:style>
  <w:style w:type="character" w:customStyle="1" w:styleId="pcellbodyChar">
    <w:name w:val="pcellbody Char"/>
    <w:link w:val="pcellbody"/>
    <w:rsid w:val="006F625E"/>
    <w:rPr>
      <w:rFonts w:ascii="Arial" w:eastAsia="Times New Roman" w:hAnsi="Arial" w:cs="Arial"/>
      <w:color w:val="000000"/>
      <w:sz w:val="15"/>
      <w:szCs w:val="15"/>
    </w:rPr>
  </w:style>
  <w:style w:type="paragraph" w:styleId="NoSpacing">
    <w:name w:val="No Spacing"/>
    <w:uiPriority w:val="1"/>
    <w:qFormat/>
    <w:rsid w:val="006F625E"/>
    <w:pPr>
      <w:spacing w:after="0" w:line="240" w:lineRule="auto"/>
    </w:pPr>
    <w:rPr>
      <w:rFonts w:ascii="Calibri" w:eastAsia="Times New Roman" w:hAnsi="Calibri" w:cs="Calibri"/>
      <w:b/>
      <w:sz w:val="24"/>
      <w:szCs w:val="24"/>
    </w:rPr>
  </w:style>
  <w:style w:type="paragraph" w:customStyle="1" w:styleId="BodyText2">
    <w:name w:val="Body Text2"/>
    <w:basedOn w:val="Normal"/>
    <w:link w:val="BodyText2Char"/>
    <w:qFormat/>
    <w:rsid w:val="000E05D4"/>
    <w:pPr>
      <w:spacing w:after="120" w:line="360" w:lineRule="auto"/>
      <w:ind w:left="720"/>
      <w:jc w:val="both"/>
    </w:pPr>
    <w:rPr>
      <w:rFonts w:ascii="Arial" w:eastAsia="Times New Roman" w:hAnsi="Arial" w:cs="Times New Roman"/>
      <w:szCs w:val="24"/>
    </w:rPr>
  </w:style>
  <w:style w:type="character" w:customStyle="1" w:styleId="BodyText2Char">
    <w:name w:val="Body Text2 Char"/>
    <w:link w:val="BodyText2"/>
    <w:rsid w:val="000E05D4"/>
    <w:rPr>
      <w:rFonts w:ascii="Arial" w:eastAsia="Times New Roman" w:hAnsi="Arial" w:cs="Times New Roman"/>
      <w:szCs w:val="24"/>
    </w:rPr>
  </w:style>
  <w:style w:type="table" w:customStyle="1" w:styleId="GridTable4Accent1">
    <w:name w:val="Grid Table 4 Accent 1"/>
    <w:basedOn w:val="TableNormal"/>
    <w:uiPriority w:val="49"/>
    <w:rsid w:val="000E05D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noteText">
    <w:name w:val="footnote text"/>
    <w:basedOn w:val="Normal"/>
    <w:link w:val="FootnoteTextChar"/>
    <w:uiPriority w:val="99"/>
    <w:semiHidden/>
    <w:unhideWhenUsed/>
    <w:rsid w:val="00857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B3C"/>
    <w:rPr>
      <w:sz w:val="20"/>
      <w:szCs w:val="20"/>
    </w:rPr>
  </w:style>
  <w:style w:type="character" w:styleId="FootnoteReference">
    <w:name w:val="footnote reference"/>
    <w:basedOn w:val="DefaultParagraphFont"/>
    <w:uiPriority w:val="99"/>
    <w:semiHidden/>
    <w:unhideWhenUsed/>
    <w:rsid w:val="00857B3C"/>
    <w:rPr>
      <w:vertAlign w:val="superscript"/>
    </w:rPr>
  </w:style>
  <w:style w:type="character" w:styleId="CommentReference">
    <w:name w:val="annotation reference"/>
    <w:basedOn w:val="DefaultParagraphFont"/>
    <w:uiPriority w:val="99"/>
    <w:semiHidden/>
    <w:unhideWhenUsed/>
    <w:rsid w:val="00140033"/>
    <w:rPr>
      <w:sz w:val="16"/>
      <w:szCs w:val="16"/>
    </w:rPr>
  </w:style>
  <w:style w:type="paragraph" w:styleId="CommentText">
    <w:name w:val="annotation text"/>
    <w:basedOn w:val="Normal"/>
    <w:link w:val="CommentTextChar"/>
    <w:uiPriority w:val="99"/>
    <w:semiHidden/>
    <w:unhideWhenUsed/>
    <w:rsid w:val="00140033"/>
    <w:pPr>
      <w:spacing w:line="240" w:lineRule="auto"/>
    </w:pPr>
    <w:rPr>
      <w:sz w:val="20"/>
      <w:szCs w:val="20"/>
    </w:rPr>
  </w:style>
  <w:style w:type="character" w:customStyle="1" w:styleId="CommentTextChar">
    <w:name w:val="Comment Text Char"/>
    <w:basedOn w:val="DefaultParagraphFont"/>
    <w:link w:val="CommentText"/>
    <w:uiPriority w:val="99"/>
    <w:semiHidden/>
    <w:rsid w:val="00140033"/>
    <w:rPr>
      <w:sz w:val="20"/>
      <w:szCs w:val="20"/>
    </w:rPr>
  </w:style>
  <w:style w:type="paragraph" w:styleId="CommentSubject">
    <w:name w:val="annotation subject"/>
    <w:basedOn w:val="CommentText"/>
    <w:next w:val="CommentText"/>
    <w:link w:val="CommentSubjectChar"/>
    <w:uiPriority w:val="99"/>
    <w:semiHidden/>
    <w:unhideWhenUsed/>
    <w:rsid w:val="00140033"/>
    <w:rPr>
      <w:b/>
      <w:bCs/>
    </w:rPr>
  </w:style>
  <w:style w:type="character" w:customStyle="1" w:styleId="CommentSubjectChar">
    <w:name w:val="Comment Subject Char"/>
    <w:basedOn w:val="CommentTextChar"/>
    <w:link w:val="CommentSubject"/>
    <w:uiPriority w:val="99"/>
    <w:semiHidden/>
    <w:rsid w:val="00140033"/>
    <w:rPr>
      <w:b/>
      <w:bCs/>
      <w:sz w:val="20"/>
      <w:szCs w:val="20"/>
    </w:rPr>
  </w:style>
  <w:style w:type="paragraph" w:styleId="BalloonText">
    <w:name w:val="Balloon Text"/>
    <w:basedOn w:val="Normal"/>
    <w:link w:val="BalloonTextChar"/>
    <w:uiPriority w:val="99"/>
    <w:semiHidden/>
    <w:unhideWhenUsed/>
    <w:rsid w:val="0014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033"/>
    <w:rPr>
      <w:rFonts w:ascii="Tahoma" w:hAnsi="Tahoma" w:cs="Tahoma"/>
      <w:sz w:val="16"/>
      <w:szCs w:val="16"/>
    </w:rPr>
  </w:style>
  <w:style w:type="paragraph" w:customStyle="1" w:styleId="Default">
    <w:name w:val="Default"/>
    <w:rsid w:val="00186A25"/>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4328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061"/>
    <w:pPr>
      <w:ind w:left="720"/>
      <w:contextualSpacing/>
    </w:pPr>
  </w:style>
  <w:style w:type="character" w:styleId="Hyperlink">
    <w:name w:val="Hyperlink"/>
    <w:basedOn w:val="DefaultParagraphFont"/>
    <w:uiPriority w:val="99"/>
    <w:unhideWhenUsed/>
    <w:rsid w:val="00456061"/>
    <w:rPr>
      <w:color w:val="0000FF" w:themeColor="hyperlink"/>
      <w:u w:val="single"/>
    </w:rPr>
  </w:style>
  <w:style w:type="paragraph" w:styleId="Footer">
    <w:name w:val="footer"/>
    <w:basedOn w:val="Normal"/>
    <w:link w:val="FooterChar"/>
    <w:uiPriority w:val="99"/>
    <w:unhideWhenUsed/>
    <w:rsid w:val="00456061"/>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456061"/>
    <w:rPr>
      <w:rFonts w:ascii="Calibri" w:hAnsi="Calibri" w:cs="Times New Roman"/>
    </w:rPr>
  </w:style>
  <w:style w:type="paragraph" w:styleId="Header">
    <w:name w:val="header"/>
    <w:basedOn w:val="Normal"/>
    <w:link w:val="HeaderChar"/>
    <w:uiPriority w:val="99"/>
    <w:unhideWhenUsed/>
    <w:rsid w:val="00A2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71"/>
  </w:style>
  <w:style w:type="paragraph" w:customStyle="1" w:styleId="pcellbody">
    <w:name w:val="pcellbody"/>
    <w:basedOn w:val="Normal"/>
    <w:link w:val="pcellbodyChar"/>
    <w:rsid w:val="006F625E"/>
    <w:pPr>
      <w:spacing w:after="0" w:line="288" w:lineRule="auto"/>
    </w:pPr>
    <w:rPr>
      <w:rFonts w:ascii="Arial" w:eastAsia="Times New Roman" w:hAnsi="Arial" w:cs="Arial"/>
      <w:color w:val="000000"/>
      <w:sz w:val="15"/>
      <w:szCs w:val="15"/>
    </w:rPr>
  </w:style>
  <w:style w:type="character" w:customStyle="1" w:styleId="pcellbodyChar">
    <w:name w:val="pcellbody Char"/>
    <w:link w:val="pcellbody"/>
    <w:rsid w:val="006F625E"/>
    <w:rPr>
      <w:rFonts w:ascii="Arial" w:eastAsia="Times New Roman" w:hAnsi="Arial" w:cs="Arial"/>
      <w:color w:val="000000"/>
      <w:sz w:val="15"/>
      <w:szCs w:val="15"/>
    </w:rPr>
  </w:style>
  <w:style w:type="paragraph" w:styleId="NoSpacing">
    <w:name w:val="No Spacing"/>
    <w:uiPriority w:val="1"/>
    <w:qFormat/>
    <w:rsid w:val="006F625E"/>
    <w:pPr>
      <w:spacing w:after="0" w:line="240" w:lineRule="auto"/>
    </w:pPr>
    <w:rPr>
      <w:rFonts w:ascii="Calibri" w:eastAsia="Times New Roman" w:hAnsi="Calibri" w:cs="Calibri"/>
      <w:b/>
      <w:sz w:val="24"/>
      <w:szCs w:val="24"/>
    </w:rPr>
  </w:style>
  <w:style w:type="paragraph" w:customStyle="1" w:styleId="BodyText2">
    <w:name w:val="Body Text2"/>
    <w:basedOn w:val="Normal"/>
    <w:link w:val="BodyText2Char"/>
    <w:qFormat/>
    <w:rsid w:val="000E05D4"/>
    <w:pPr>
      <w:spacing w:after="120" w:line="360" w:lineRule="auto"/>
      <w:ind w:left="720"/>
      <w:jc w:val="both"/>
    </w:pPr>
    <w:rPr>
      <w:rFonts w:ascii="Arial" w:eastAsia="Times New Roman" w:hAnsi="Arial" w:cs="Times New Roman"/>
      <w:szCs w:val="24"/>
    </w:rPr>
  </w:style>
  <w:style w:type="character" w:customStyle="1" w:styleId="BodyText2Char">
    <w:name w:val="Body Text2 Char"/>
    <w:link w:val="BodyText2"/>
    <w:rsid w:val="000E05D4"/>
    <w:rPr>
      <w:rFonts w:ascii="Arial" w:eastAsia="Times New Roman" w:hAnsi="Arial" w:cs="Times New Roman"/>
      <w:szCs w:val="24"/>
    </w:rPr>
  </w:style>
  <w:style w:type="table" w:customStyle="1" w:styleId="GridTable4Accent1">
    <w:name w:val="Grid Table 4 Accent 1"/>
    <w:basedOn w:val="TableNormal"/>
    <w:uiPriority w:val="49"/>
    <w:rsid w:val="000E05D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noteText">
    <w:name w:val="footnote text"/>
    <w:basedOn w:val="Normal"/>
    <w:link w:val="FootnoteTextChar"/>
    <w:uiPriority w:val="99"/>
    <w:semiHidden/>
    <w:unhideWhenUsed/>
    <w:rsid w:val="00857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B3C"/>
    <w:rPr>
      <w:sz w:val="20"/>
      <w:szCs w:val="20"/>
    </w:rPr>
  </w:style>
  <w:style w:type="character" w:styleId="FootnoteReference">
    <w:name w:val="footnote reference"/>
    <w:basedOn w:val="DefaultParagraphFont"/>
    <w:uiPriority w:val="99"/>
    <w:semiHidden/>
    <w:unhideWhenUsed/>
    <w:rsid w:val="00857B3C"/>
    <w:rPr>
      <w:vertAlign w:val="superscript"/>
    </w:rPr>
  </w:style>
  <w:style w:type="character" w:styleId="CommentReference">
    <w:name w:val="annotation reference"/>
    <w:basedOn w:val="DefaultParagraphFont"/>
    <w:uiPriority w:val="99"/>
    <w:semiHidden/>
    <w:unhideWhenUsed/>
    <w:rsid w:val="00140033"/>
    <w:rPr>
      <w:sz w:val="16"/>
      <w:szCs w:val="16"/>
    </w:rPr>
  </w:style>
  <w:style w:type="paragraph" w:styleId="CommentText">
    <w:name w:val="annotation text"/>
    <w:basedOn w:val="Normal"/>
    <w:link w:val="CommentTextChar"/>
    <w:uiPriority w:val="99"/>
    <w:semiHidden/>
    <w:unhideWhenUsed/>
    <w:rsid w:val="00140033"/>
    <w:pPr>
      <w:spacing w:line="240" w:lineRule="auto"/>
    </w:pPr>
    <w:rPr>
      <w:sz w:val="20"/>
      <w:szCs w:val="20"/>
    </w:rPr>
  </w:style>
  <w:style w:type="character" w:customStyle="1" w:styleId="CommentTextChar">
    <w:name w:val="Comment Text Char"/>
    <w:basedOn w:val="DefaultParagraphFont"/>
    <w:link w:val="CommentText"/>
    <w:uiPriority w:val="99"/>
    <w:semiHidden/>
    <w:rsid w:val="00140033"/>
    <w:rPr>
      <w:sz w:val="20"/>
      <w:szCs w:val="20"/>
    </w:rPr>
  </w:style>
  <w:style w:type="paragraph" w:styleId="CommentSubject">
    <w:name w:val="annotation subject"/>
    <w:basedOn w:val="CommentText"/>
    <w:next w:val="CommentText"/>
    <w:link w:val="CommentSubjectChar"/>
    <w:uiPriority w:val="99"/>
    <w:semiHidden/>
    <w:unhideWhenUsed/>
    <w:rsid w:val="00140033"/>
    <w:rPr>
      <w:b/>
      <w:bCs/>
    </w:rPr>
  </w:style>
  <w:style w:type="character" w:customStyle="1" w:styleId="CommentSubjectChar">
    <w:name w:val="Comment Subject Char"/>
    <w:basedOn w:val="CommentTextChar"/>
    <w:link w:val="CommentSubject"/>
    <w:uiPriority w:val="99"/>
    <w:semiHidden/>
    <w:rsid w:val="00140033"/>
    <w:rPr>
      <w:b/>
      <w:bCs/>
      <w:sz w:val="20"/>
      <w:szCs w:val="20"/>
    </w:rPr>
  </w:style>
  <w:style w:type="paragraph" w:styleId="BalloonText">
    <w:name w:val="Balloon Text"/>
    <w:basedOn w:val="Normal"/>
    <w:link w:val="BalloonTextChar"/>
    <w:uiPriority w:val="99"/>
    <w:semiHidden/>
    <w:unhideWhenUsed/>
    <w:rsid w:val="0014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033"/>
    <w:rPr>
      <w:rFonts w:ascii="Tahoma" w:hAnsi="Tahoma" w:cs="Tahoma"/>
      <w:sz w:val="16"/>
      <w:szCs w:val="16"/>
    </w:rPr>
  </w:style>
  <w:style w:type="paragraph" w:customStyle="1" w:styleId="Default">
    <w:name w:val="Default"/>
    <w:rsid w:val="00186A25"/>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432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ortal.ct.gov/-/media/Departments-and-Agencies/DSS/DSS-RFPs/ABDV-Budget-02212020.xlsx?la=en" TargetMode="External"/><Relationship Id="rId4" Type="http://schemas.microsoft.com/office/2007/relationships/stylesWithEffects" Target="stylesWithEffects.xml"/><Relationship Id="rId9" Type="http://schemas.openxmlformats.org/officeDocument/2006/relationships/hyperlink" Target="https://portal.ct.gov/-/media/Departments-and-Agencies/DSS/DSS-RFPs/ABDV-Budget-02212020.xls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A27D1-DAE4-45D0-877B-B74DF443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68BAC9DE</Template>
  <TotalTime>2</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Anila Ceka</dc:creator>
  <cp:lastModifiedBy>Vidya Ganesan</cp:lastModifiedBy>
  <cp:revision>3</cp:revision>
  <dcterms:created xsi:type="dcterms:W3CDTF">2020-04-09T12:31:00Z</dcterms:created>
  <dcterms:modified xsi:type="dcterms:W3CDTF">2020-04-09T12:32:00Z</dcterms:modified>
</cp:coreProperties>
</file>