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43" w:rsidRPr="00631BD4" w:rsidRDefault="007C7F29" w:rsidP="007C7F29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631BD4">
        <w:rPr>
          <w:rFonts w:ascii="Arial Narrow" w:hAnsi="Arial Narrow"/>
          <w:b/>
          <w:sz w:val="28"/>
          <w:szCs w:val="28"/>
        </w:rPr>
        <w:t>Multisystemic</w:t>
      </w:r>
      <w:proofErr w:type="spellEnd"/>
      <w:r w:rsidRPr="00631BD4">
        <w:rPr>
          <w:rFonts w:ascii="Arial Narrow" w:hAnsi="Arial Narrow"/>
          <w:b/>
          <w:sz w:val="28"/>
          <w:szCs w:val="28"/>
        </w:rPr>
        <w:t xml:space="preserve"> Therapy RFP</w:t>
      </w:r>
    </w:p>
    <w:p w:rsidR="007C7F29" w:rsidRPr="00631BD4" w:rsidRDefault="007C7F29" w:rsidP="007C7F29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7C7F29" w:rsidRPr="00631BD4" w:rsidRDefault="00AC57D1" w:rsidP="007C7F29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631BD4">
        <w:rPr>
          <w:rFonts w:ascii="Arial Narrow" w:hAnsi="Arial Narrow"/>
          <w:b/>
          <w:sz w:val="28"/>
          <w:szCs w:val="28"/>
        </w:rPr>
        <w:t>Bidders Conference Attendees</w:t>
      </w:r>
    </w:p>
    <w:p w:rsidR="007C7F29" w:rsidRDefault="007C7F29" w:rsidP="007C7F29">
      <w:pPr>
        <w:pStyle w:val="NoSpacing"/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</w:tblGrid>
      <w:tr w:rsidR="00AC57D1" w:rsidRPr="00631BD4" w:rsidTr="00631BD4">
        <w:trPr>
          <w:jc w:val="center"/>
        </w:trPr>
        <w:tc>
          <w:tcPr>
            <w:tcW w:w="4675" w:type="dxa"/>
          </w:tcPr>
          <w:p w:rsidR="00AC57D1" w:rsidRPr="00631BD4" w:rsidRDefault="00AC57D1" w:rsidP="007C7F29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31BD4">
              <w:rPr>
                <w:rFonts w:ascii="Arial Narrow" w:hAnsi="Arial Narrow"/>
                <w:b/>
                <w:sz w:val="26"/>
                <w:szCs w:val="26"/>
              </w:rPr>
              <w:t>Advanced Behavioral Health</w:t>
            </w:r>
          </w:p>
        </w:tc>
      </w:tr>
      <w:tr w:rsidR="00AC57D1" w:rsidRPr="00631BD4" w:rsidTr="00631BD4">
        <w:trPr>
          <w:jc w:val="center"/>
        </w:trPr>
        <w:tc>
          <w:tcPr>
            <w:tcW w:w="4675" w:type="dxa"/>
          </w:tcPr>
          <w:p w:rsidR="00AC57D1" w:rsidRPr="00631BD4" w:rsidRDefault="00AC57D1" w:rsidP="007C7F29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31BD4">
              <w:rPr>
                <w:rFonts w:ascii="Arial Narrow" w:hAnsi="Arial Narrow"/>
                <w:b/>
                <w:sz w:val="26"/>
                <w:szCs w:val="26"/>
              </w:rPr>
              <w:t>Boys &amp; Girls Village</w:t>
            </w:r>
          </w:p>
        </w:tc>
      </w:tr>
      <w:tr w:rsidR="00AC57D1" w:rsidRPr="00631BD4" w:rsidTr="00631BD4">
        <w:trPr>
          <w:jc w:val="center"/>
        </w:trPr>
        <w:tc>
          <w:tcPr>
            <w:tcW w:w="4675" w:type="dxa"/>
          </w:tcPr>
          <w:p w:rsidR="00AC57D1" w:rsidRPr="00631BD4" w:rsidRDefault="00AC57D1" w:rsidP="00AC57D1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31BD4">
              <w:rPr>
                <w:rFonts w:ascii="Arial Narrow" w:hAnsi="Arial Narrow"/>
                <w:b/>
                <w:sz w:val="26"/>
                <w:szCs w:val="26"/>
              </w:rPr>
              <w:t>Child &amp; Family Agency of Southeastern CT</w:t>
            </w:r>
          </w:p>
        </w:tc>
      </w:tr>
      <w:tr w:rsidR="00AC57D1" w:rsidRPr="00631BD4" w:rsidTr="00631BD4">
        <w:trPr>
          <w:jc w:val="center"/>
        </w:trPr>
        <w:tc>
          <w:tcPr>
            <w:tcW w:w="4675" w:type="dxa"/>
          </w:tcPr>
          <w:p w:rsidR="00AC57D1" w:rsidRPr="00631BD4" w:rsidRDefault="00AC57D1" w:rsidP="007C7F29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31BD4">
              <w:rPr>
                <w:rFonts w:ascii="Arial Narrow" w:hAnsi="Arial Narrow"/>
                <w:b/>
                <w:sz w:val="26"/>
                <w:szCs w:val="26"/>
              </w:rPr>
              <w:t>Child &amp; Family Guidance Clinic</w:t>
            </w:r>
          </w:p>
        </w:tc>
      </w:tr>
      <w:tr w:rsidR="00AC57D1" w:rsidRPr="00631BD4" w:rsidTr="00631BD4">
        <w:trPr>
          <w:jc w:val="center"/>
        </w:trPr>
        <w:tc>
          <w:tcPr>
            <w:tcW w:w="4675" w:type="dxa"/>
          </w:tcPr>
          <w:p w:rsidR="00AC57D1" w:rsidRPr="00631BD4" w:rsidRDefault="00AC57D1" w:rsidP="007C7F29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31BD4">
              <w:rPr>
                <w:rFonts w:ascii="Arial Narrow" w:hAnsi="Arial Narrow"/>
                <w:b/>
                <w:sz w:val="26"/>
                <w:szCs w:val="26"/>
              </w:rPr>
              <w:t>Children’s Center of Hamden</w:t>
            </w:r>
          </w:p>
        </w:tc>
      </w:tr>
      <w:tr w:rsidR="00AC57D1" w:rsidRPr="00631BD4" w:rsidTr="00631BD4">
        <w:trPr>
          <w:jc w:val="center"/>
        </w:trPr>
        <w:tc>
          <w:tcPr>
            <w:tcW w:w="4675" w:type="dxa"/>
          </w:tcPr>
          <w:p w:rsidR="00AC57D1" w:rsidRPr="00631BD4" w:rsidRDefault="00AC57D1" w:rsidP="007C7F29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 w:rsidRPr="00631BD4">
              <w:rPr>
                <w:rFonts w:ascii="Arial Narrow" w:hAnsi="Arial Narrow"/>
                <w:b/>
                <w:sz w:val="26"/>
                <w:szCs w:val="26"/>
              </w:rPr>
              <w:t>Communicare</w:t>
            </w:r>
            <w:proofErr w:type="spellEnd"/>
          </w:p>
        </w:tc>
      </w:tr>
      <w:tr w:rsidR="00AC57D1" w:rsidRPr="00631BD4" w:rsidTr="00631BD4">
        <w:trPr>
          <w:jc w:val="center"/>
        </w:trPr>
        <w:tc>
          <w:tcPr>
            <w:tcW w:w="4675" w:type="dxa"/>
          </w:tcPr>
          <w:p w:rsidR="00AC57D1" w:rsidRPr="00631BD4" w:rsidRDefault="00631BD4" w:rsidP="007C7F29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Community Health Resources</w:t>
            </w:r>
          </w:p>
        </w:tc>
      </w:tr>
      <w:tr w:rsidR="00AC57D1" w:rsidRPr="00631BD4" w:rsidTr="00631BD4">
        <w:trPr>
          <w:jc w:val="center"/>
        </w:trPr>
        <w:tc>
          <w:tcPr>
            <w:tcW w:w="4675" w:type="dxa"/>
          </w:tcPr>
          <w:p w:rsidR="00AC57D1" w:rsidRPr="00631BD4" w:rsidRDefault="00631BD4" w:rsidP="007C7F29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Community Mental Health Affiliates</w:t>
            </w:r>
          </w:p>
        </w:tc>
      </w:tr>
      <w:tr w:rsidR="00631BD4" w:rsidRPr="00631BD4" w:rsidTr="00631BD4">
        <w:trPr>
          <w:jc w:val="center"/>
        </w:trPr>
        <w:tc>
          <w:tcPr>
            <w:tcW w:w="4675" w:type="dxa"/>
          </w:tcPr>
          <w:p w:rsidR="00631BD4" w:rsidRDefault="00631BD4" w:rsidP="007C7F29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Family &amp; Children’s Aid</w:t>
            </w:r>
          </w:p>
        </w:tc>
      </w:tr>
      <w:tr w:rsidR="00631BD4" w:rsidRPr="00631BD4" w:rsidTr="00631BD4">
        <w:trPr>
          <w:jc w:val="center"/>
        </w:trPr>
        <w:tc>
          <w:tcPr>
            <w:tcW w:w="4675" w:type="dxa"/>
          </w:tcPr>
          <w:p w:rsidR="00631BD4" w:rsidRDefault="00631BD4" w:rsidP="007C7F29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NAFI CT, Inc.</w:t>
            </w:r>
          </w:p>
        </w:tc>
      </w:tr>
      <w:tr w:rsidR="00631BD4" w:rsidRPr="00631BD4" w:rsidTr="00631BD4">
        <w:trPr>
          <w:jc w:val="center"/>
        </w:trPr>
        <w:tc>
          <w:tcPr>
            <w:tcW w:w="4675" w:type="dxa"/>
          </w:tcPr>
          <w:p w:rsidR="00631BD4" w:rsidRDefault="00631BD4" w:rsidP="007C7F29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New Opportunities</w:t>
            </w:r>
          </w:p>
        </w:tc>
      </w:tr>
      <w:tr w:rsidR="00631BD4" w:rsidRPr="00631BD4" w:rsidTr="00631BD4">
        <w:trPr>
          <w:jc w:val="center"/>
        </w:trPr>
        <w:tc>
          <w:tcPr>
            <w:tcW w:w="4675" w:type="dxa"/>
          </w:tcPr>
          <w:p w:rsidR="00631BD4" w:rsidRDefault="00631BD4" w:rsidP="007C7F29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Village for Families &amp; Children</w:t>
            </w:r>
          </w:p>
        </w:tc>
      </w:tr>
      <w:tr w:rsidR="00631BD4" w:rsidRPr="00631BD4" w:rsidTr="00631BD4">
        <w:trPr>
          <w:jc w:val="center"/>
        </w:trPr>
        <w:tc>
          <w:tcPr>
            <w:tcW w:w="4675" w:type="dxa"/>
          </w:tcPr>
          <w:p w:rsidR="00631BD4" w:rsidRDefault="00631BD4" w:rsidP="007C7F29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Wheeler Clinic</w:t>
            </w:r>
          </w:p>
        </w:tc>
      </w:tr>
      <w:tr w:rsidR="00631BD4" w:rsidRPr="00631BD4" w:rsidTr="00631BD4">
        <w:trPr>
          <w:jc w:val="center"/>
        </w:trPr>
        <w:tc>
          <w:tcPr>
            <w:tcW w:w="4675" w:type="dxa"/>
          </w:tcPr>
          <w:p w:rsidR="00631BD4" w:rsidRDefault="00631BD4" w:rsidP="007C7F29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Yale New Haven Hospital</w:t>
            </w:r>
          </w:p>
        </w:tc>
      </w:tr>
      <w:tr w:rsidR="00631BD4" w:rsidRPr="00631BD4" w:rsidTr="00631BD4">
        <w:trPr>
          <w:jc w:val="center"/>
        </w:trPr>
        <w:tc>
          <w:tcPr>
            <w:tcW w:w="4675" w:type="dxa"/>
          </w:tcPr>
          <w:p w:rsidR="00631BD4" w:rsidRDefault="00631BD4" w:rsidP="007C7F29">
            <w:pPr>
              <w:pStyle w:val="NoSpacing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Yale University</w:t>
            </w:r>
          </w:p>
        </w:tc>
      </w:tr>
    </w:tbl>
    <w:p w:rsidR="007C7F29" w:rsidRDefault="007C7F29" w:rsidP="007C7F29">
      <w:pPr>
        <w:pStyle w:val="NoSpacing"/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7C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5697A"/>
    <w:multiLevelType w:val="hybridMultilevel"/>
    <w:tmpl w:val="82649CB4"/>
    <w:lvl w:ilvl="0" w:tplc="442A4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29"/>
    <w:rsid w:val="000A0FFE"/>
    <w:rsid w:val="001960D0"/>
    <w:rsid w:val="001C6A94"/>
    <w:rsid w:val="002754A3"/>
    <w:rsid w:val="0029330C"/>
    <w:rsid w:val="002C3143"/>
    <w:rsid w:val="002E03B0"/>
    <w:rsid w:val="003966C8"/>
    <w:rsid w:val="00533661"/>
    <w:rsid w:val="00626300"/>
    <w:rsid w:val="00631BD4"/>
    <w:rsid w:val="00710502"/>
    <w:rsid w:val="0074737A"/>
    <w:rsid w:val="0078207B"/>
    <w:rsid w:val="007C7F29"/>
    <w:rsid w:val="00836EE7"/>
    <w:rsid w:val="008D7704"/>
    <w:rsid w:val="0098251C"/>
    <w:rsid w:val="00AA010A"/>
    <w:rsid w:val="00AA7D32"/>
    <w:rsid w:val="00AC57D1"/>
    <w:rsid w:val="00AE1C76"/>
    <w:rsid w:val="00AE2F5A"/>
    <w:rsid w:val="00E14159"/>
    <w:rsid w:val="00E42643"/>
    <w:rsid w:val="00FC5AFD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4DBFE-03D8-457E-9953-6DB58719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737A"/>
    <w:pPr>
      <w:ind w:left="720"/>
      <w:contextualSpacing/>
    </w:pPr>
  </w:style>
  <w:style w:type="table" w:styleId="TableGrid">
    <w:name w:val="Table Grid"/>
    <w:basedOn w:val="TableNormal"/>
    <w:uiPriority w:val="39"/>
    <w:rsid w:val="00AC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MELANIE J</dc:creator>
  <cp:keywords/>
  <dc:description/>
  <cp:lastModifiedBy>SPARKS, MELANIE J</cp:lastModifiedBy>
  <cp:revision>2</cp:revision>
  <dcterms:created xsi:type="dcterms:W3CDTF">2019-07-29T19:21:00Z</dcterms:created>
  <dcterms:modified xsi:type="dcterms:W3CDTF">2019-07-29T19:21:00Z</dcterms:modified>
</cp:coreProperties>
</file>