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8B494" w14:textId="77777777" w:rsidR="00C107D0" w:rsidRDefault="00C107D0" w:rsidP="00C107D0">
      <w:pPr>
        <w:pStyle w:val="Title"/>
        <w:jc w:val="center"/>
      </w:pPr>
      <w:r>
        <w:rPr>
          <w:noProof/>
        </w:rPr>
        <w:drawing>
          <wp:inline distT="0" distB="0" distL="0" distR="0" wp14:anchorId="6CB34B9A" wp14:editId="3568504D">
            <wp:extent cx="3708400" cy="3708400"/>
            <wp:effectExtent l="0" t="0" r="0" b="0"/>
            <wp:docPr id="1" name="Picture 1" descr="Macintosh HD:Users:spsit:Desktop:SPSCir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psit:Desktop:SPSCircl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8400" cy="3708400"/>
                    </a:xfrm>
                    <a:prstGeom prst="rect">
                      <a:avLst/>
                    </a:prstGeom>
                    <a:noFill/>
                    <a:ln>
                      <a:noFill/>
                    </a:ln>
                  </pic:spPr>
                </pic:pic>
              </a:graphicData>
            </a:graphic>
          </wp:inline>
        </w:drawing>
      </w:r>
    </w:p>
    <w:p w14:paraId="4AC47DE3" w14:textId="77777777" w:rsidR="00C107D0" w:rsidRDefault="00C107D0" w:rsidP="00C107D0">
      <w:pPr>
        <w:pStyle w:val="Title"/>
        <w:jc w:val="center"/>
      </w:pPr>
    </w:p>
    <w:p w14:paraId="6F1E4B6C" w14:textId="77777777" w:rsidR="00C107D0" w:rsidRPr="00C107D0" w:rsidRDefault="00C107D0" w:rsidP="00C107D0"/>
    <w:p w14:paraId="784065E4" w14:textId="77777777" w:rsidR="003D5DD7" w:rsidRDefault="009F4CDD" w:rsidP="00C107D0">
      <w:pPr>
        <w:pStyle w:val="Title"/>
        <w:jc w:val="center"/>
      </w:pPr>
      <w:r>
        <w:t>Somers Public Schools</w:t>
      </w:r>
    </w:p>
    <w:p w14:paraId="5991DF2D" w14:textId="77777777" w:rsidR="009F4CDD" w:rsidRDefault="009F4CDD" w:rsidP="00C107D0">
      <w:pPr>
        <w:pStyle w:val="Title"/>
        <w:jc w:val="center"/>
      </w:pPr>
      <w:r>
        <w:t>Request for Proposals</w:t>
      </w:r>
    </w:p>
    <w:p w14:paraId="4C2BAB39" w14:textId="77777777" w:rsidR="009F4CDD" w:rsidRDefault="009F4CDD" w:rsidP="00C107D0">
      <w:pPr>
        <w:pStyle w:val="Title"/>
        <w:jc w:val="center"/>
      </w:pPr>
    </w:p>
    <w:p w14:paraId="62F4B5EB" w14:textId="77777777" w:rsidR="009D7789" w:rsidRDefault="00CD372A" w:rsidP="00C107D0">
      <w:pPr>
        <w:pStyle w:val="Title"/>
        <w:jc w:val="center"/>
      </w:pPr>
      <w:r>
        <w:t>S</w:t>
      </w:r>
      <w:r w:rsidR="00CD2F89">
        <w:t xml:space="preserve">omers </w:t>
      </w:r>
      <w:r>
        <w:t>H</w:t>
      </w:r>
      <w:r w:rsidR="00CD2F89">
        <w:t xml:space="preserve">igh </w:t>
      </w:r>
      <w:r>
        <w:t>S</w:t>
      </w:r>
      <w:r w:rsidR="00CD2F89">
        <w:t>chool Auditorium</w:t>
      </w:r>
    </w:p>
    <w:p w14:paraId="4254766F" w14:textId="20629454" w:rsidR="009F4CDD" w:rsidRDefault="00CD372A" w:rsidP="00C107D0">
      <w:pPr>
        <w:pStyle w:val="Title"/>
        <w:jc w:val="center"/>
      </w:pPr>
      <w:r>
        <w:t xml:space="preserve">Lighting </w:t>
      </w:r>
      <w:r w:rsidR="00CD2F89">
        <w:t>Project</w:t>
      </w:r>
    </w:p>
    <w:p w14:paraId="3D505A2A" w14:textId="77777777" w:rsidR="009F4CDD" w:rsidRDefault="009F4CDD" w:rsidP="00C107D0">
      <w:pPr>
        <w:pStyle w:val="Title"/>
        <w:jc w:val="center"/>
      </w:pPr>
    </w:p>
    <w:p w14:paraId="4E9FCEEE" w14:textId="06AD714D" w:rsidR="00C107D0" w:rsidRPr="00C107D0" w:rsidRDefault="00D7528D" w:rsidP="00C107D0">
      <w:pPr>
        <w:pStyle w:val="Title"/>
        <w:jc w:val="center"/>
      </w:pPr>
      <w:r>
        <w:t>March</w:t>
      </w:r>
      <w:r w:rsidR="009F4CDD">
        <w:t xml:space="preserve"> </w:t>
      </w:r>
      <w:r w:rsidR="00CD2F89">
        <w:t>1</w:t>
      </w:r>
      <w:r w:rsidR="00F94B1C">
        <w:t>8</w:t>
      </w:r>
      <w:r w:rsidR="00CD2F89">
        <w:t xml:space="preserve">, </w:t>
      </w:r>
      <w:r w:rsidR="009F4CDD">
        <w:t>201</w:t>
      </w:r>
      <w:r w:rsidR="00CD372A">
        <w:t>9</w:t>
      </w:r>
      <w:r w:rsidR="00C107D0">
        <w:br/>
      </w:r>
    </w:p>
    <w:p w14:paraId="63D259D9" w14:textId="77777777" w:rsidR="009F4CDD" w:rsidRDefault="009F4CDD"/>
    <w:p w14:paraId="17CDCE6C" w14:textId="77777777" w:rsidR="00C107D0" w:rsidRDefault="00C107D0"/>
    <w:p w14:paraId="4D74D0FD" w14:textId="77777777" w:rsidR="009F4CDD" w:rsidRDefault="009F4CDD"/>
    <w:p w14:paraId="158245E4" w14:textId="77777777" w:rsidR="009F4CDD" w:rsidRDefault="009F4CDD" w:rsidP="00C574D7">
      <w:pPr>
        <w:pStyle w:val="Heading1"/>
      </w:pPr>
      <w:r>
        <w:lastRenderedPageBreak/>
        <w:t>General Requirements / Specifications</w:t>
      </w:r>
    </w:p>
    <w:p w14:paraId="41BFF659" w14:textId="77777777" w:rsidR="009F4CDD" w:rsidRDefault="009F4CDD"/>
    <w:p w14:paraId="7C5A88D9" w14:textId="77777777" w:rsidR="009F4CDD" w:rsidRDefault="009F4CDD" w:rsidP="00C574D7">
      <w:pPr>
        <w:pStyle w:val="Heading2"/>
      </w:pPr>
      <w:r>
        <w:t>1) Introduction</w:t>
      </w:r>
    </w:p>
    <w:p w14:paraId="3840E8D7" w14:textId="05B0198D" w:rsidR="009F4CDD" w:rsidRDefault="009F4CDD">
      <w:r>
        <w:t xml:space="preserve">The Somers Public Schools is soliciting bids for the </w:t>
      </w:r>
      <w:r w:rsidR="00CD372A">
        <w:t>replacement and upgrade of the auditorium and stage lighting at Somers High School</w:t>
      </w:r>
      <w:r w:rsidR="000E1740">
        <w:t>.</w:t>
      </w:r>
      <w:r w:rsidR="00C107D0">
        <w:t xml:space="preserve"> Specific details can be found in the Scope of Services and Specifications section of this document. </w:t>
      </w:r>
    </w:p>
    <w:p w14:paraId="572103EF" w14:textId="77777777" w:rsidR="009F4CDD" w:rsidRDefault="009F4CDD"/>
    <w:p w14:paraId="28A0C350" w14:textId="00E11616" w:rsidR="009F4CDD" w:rsidRPr="009F4CDD" w:rsidRDefault="009F4CDD" w:rsidP="009F4CDD">
      <w:r w:rsidRPr="009F4CDD">
        <w:t xml:space="preserve">The </w:t>
      </w:r>
      <w:r>
        <w:t>Somers Public Schools</w:t>
      </w:r>
      <w:r w:rsidRPr="009F4CDD">
        <w:t xml:space="preserve"> reserves the right to reject any and all proposals, negotiate with one or more</w:t>
      </w:r>
      <w:r>
        <w:t xml:space="preserve"> </w:t>
      </w:r>
      <w:r w:rsidRPr="009F4CDD">
        <w:t>firms, or modify any scope of work at our sole discretion. The “Co</w:t>
      </w:r>
      <w:r w:rsidR="00DA316A">
        <w:t>ntract Award</w:t>
      </w:r>
      <w:r w:rsidR="003570D6">
        <w:t>ed</w:t>
      </w:r>
      <w:r w:rsidR="00DA316A">
        <w:t>” date in section 2 t</w:t>
      </w:r>
      <w:r w:rsidRPr="009F4CDD">
        <w:t xml:space="preserve">itled Key Event Dates is the date the </w:t>
      </w:r>
      <w:r w:rsidR="003570D6">
        <w:t>p</w:t>
      </w:r>
      <w:r w:rsidRPr="009F4CDD">
        <w:t>roposal is anticipated to be awarded. It is not a date certain. The lowest priced proposal is NOT the sole</w:t>
      </w:r>
      <w:r>
        <w:t xml:space="preserve"> </w:t>
      </w:r>
      <w:r w:rsidRPr="009F4CDD">
        <w:t>determining factor when awarding this contract. Incomplete proposals will be rejected. The term of the</w:t>
      </w:r>
      <w:r>
        <w:t xml:space="preserve"> support </w:t>
      </w:r>
      <w:r w:rsidRPr="009F4CDD">
        <w:t xml:space="preserve">contract will be </w:t>
      </w:r>
      <w:r>
        <w:t>ongoing and begin when the system upgrade commences</w:t>
      </w:r>
      <w:r w:rsidRPr="009F4CDD">
        <w:t>.</w:t>
      </w:r>
    </w:p>
    <w:p w14:paraId="3A71A596" w14:textId="77777777" w:rsidR="009F4CDD" w:rsidRDefault="009F4CDD"/>
    <w:p w14:paraId="34EA36F2" w14:textId="77777777" w:rsidR="009F4CDD" w:rsidRDefault="009F4CDD" w:rsidP="00C574D7">
      <w:pPr>
        <w:pStyle w:val="Heading2"/>
      </w:pPr>
      <w:r>
        <w:t>2) Key Event Dates</w:t>
      </w:r>
    </w:p>
    <w:p w14:paraId="0590529C" w14:textId="1A13BB80" w:rsidR="009F4CDD" w:rsidRDefault="009F4CDD">
      <w:r>
        <w:t xml:space="preserve">Request for Proposals: </w:t>
      </w:r>
      <w:r>
        <w:tab/>
      </w:r>
      <w:r>
        <w:tab/>
      </w:r>
      <w:r w:rsidR="00FC2E6E">
        <w:tab/>
      </w:r>
      <w:r w:rsidR="00FC2E6E">
        <w:tab/>
      </w:r>
      <w:r w:rsidR="00D7528D">
        <w:t>March</w:t>
      </w:r>
      <w:r w:rsidR="00D55149">
        <w:t xml:space="preserve"> 1</w:t>
      </w:r>
      <w:r w:rsidR="003960D2">
        <w:t>8</w:t>
      </w:r>
      <w:r>
        <w:t>, 201</w:t>
      </w:r>
      <w:r w:rsidR="00CD2F89">
        <w:t>9</w:t>
      </w:r>
    </w:p>
    <w:p w14:paraId="45AC996D" w14:textId="2F7EDCC2" w:rsidR="00D55149" w:rsidRDefault="000A2902">
      <w:r w:rsidRPr="000A2902">
        <w:rPr>
          <w:b/>
        </w:rPr>
        <w:t>MANDATORY</w:t>
      </w:r>
      <w:r>
        <w:t xml:space="preserve"> </w:t>
      </w:r>
      <w:r w:rsidR="009F4CDD">
        <w:t xml:space="preserve"> Walkthrough: </w:t>
      </w:r>
      <w:r w:rsidR="00FC2E6E">
        <w:tab/>
      </w:r>
      <w:r w:rsidR="00FC2E6E">
        <w:tab/>
      </w:r>
      <w:r w:rsidR="009D7789">
        <w:tab/>
      </w:r>
      <w:r w:rsidR="00D7528D">
        <w:t>March</w:t>
      </w:r>
      <w:r>
        <w:t xml:space="preserve"> 2</w:t>
      </w:r>
      <w:r w:rsidR="003960D2">
        <w:t>5</w:t>
      </w:r>
      <w:r w:rsidR="00FC2E6E">
        <w:t>, 201</w:t>
      </w:r>
      <w:r w:rsidR="00CD2F89">
        <w:t>9</w:t>
      </w:r>
      <w:r>
        <w:t xml:space="preserve"> (10AM)</w:t>
      </w:r>
    </w:p>
    <w:p w14:paraId="0CBDD755" w14:textId="6FE272CD" w:rsidR="009F4CDD" w:rsidRDefault="00D55149" w:rsidP="00D55149">
      <w:pPr>
        <w:ind w:left="4320" w:firstLine="720"/>
      </w:pPr>
      <w:r>
        <w:t>Somers High School</w:t>
      </w:r>
    </w:p>
    <w:p w14:paraId="16DF3DA7" w14:textId="20A47136" w:rsidR="00560B0D" w:rsidRDefault="00560B0D">
      <w:r>
        <w:t>Questions Due:</w:t>
      </w:r>
      <w:r>
        <w:tab/>
      </w:r>
      <w:r>
        <w:tab/>
      </w:r>
      <w:r>
        <w:tab/>
      </w:r>
      <w:r>
        <w:tab/>
      </w:r>
      <w:r>
        <w:tab/>
        <w:t xml:space="preserve">April </w:t>
      </w:r>
      <w:r w:rsidR="003960D2">
        <w:t>2</w:t>
      </w:r>
      <w:r>
        <w:t>, 2019 (10AM)</w:t>
      </w:r>
    </w:p>
    <w:p w14:paraId="69FA953E" w14:textId="30E7D8B1" w:rsidR="00FC2E6E" w:rsidRDefault="00FC2E6E">
      <w:r>
        <w:t>Proposal Deadline:</w:t>
      </w:r>
      <w:r>
        <w:tab/>
      </w:r>
      <w:r>
        <w:tab/>
      </w:r>
      <w:r>
        <w:tab/>
      </w:r>
      <w:r>
        <w:tab/>
      </w:r>
      <w:r>
        <w:tab/>
      </w:r>
      <w:r w:rsidR="00701733">
        <w:t>April</w:t>
      </w:r>
      <w:r w:rsidR="000A2902">
        <w:t xml:space="preserve"> </w:t>
      </w:r>
      <w:r w:rsidR="003960D2">
        <w:t>9</w:t>
      </w:r>
      <w:r w:rsidR="000A2902">
        <w:t xml:space="preserve">, </w:t>
      </w:r>
      <w:r>
        <w:t>201</w:t>
      </w:r>
      <w:r w:rsidR="00CD372A">
        <w:t>9</w:t>
      </w:r>
      <w:r w:rsidR="00560B0D">
        <w:t xml:space="preserve"> (10AM)</w:t>
      </w:r>
    </w:p>
    <w:p w14:paraId="4D3C62A9" w14:textId="4970CC73" w:rsidR="00FC2E6E" w:rsidRDefault="00FC2E6E">
      <w:r>
        <w:t xml:space="preserve">Proposal Results Posted to District Website: </w:t>
      </w:r>
      <w:r>
        <w:tab/>
      </w:r>
      <w:r w:rsidR="00D7528D">
        <w:t xml:space="preserve">April </w:t>
      </w:r>
      <w:r w:rsidR="003960D2">
        <w:t>10</w:t>
      </w:r>
      <w:r>
        <w:t>, 201</w:t>
      </w:r>
      <w:r w:rsidR="00CD372A">
        <w:t>9</w:t>
      </w:r>
    </w:p>
    <w:p w14:paraId="20A1BFE5" w14:textId="076042EE" w:rsidR="00FC2E6E" w:rsidRDefault="00D55149">
      <w:r>
        <w:t>Contract Awarded:</w:t>
      </w:r>
      <w:r>
        <w:tab/>
      </w:r>
      <w:r>
        <w:tab/>
      </w:r>
      <w:r>
        <w:tab/>
      </w:r>
      <w:r>
        <w:tab/>
      </w:r>
      <w:r>
        <w:tab/>
      </w:r>
      <w:r w:rsidR="00701733">
        <w:t>April</w:t>
      </w:r>
      <w:r>
        <w:t xml:space="preserve"> </w:t>
      </w:r>
      <w:r w:rsidR="003960D2">
        <w:t>15</w:t>
      </w:r>
      <w:r w:rsidR="00FC2E6E">
        <w:t>, 201</w:t>
      </w:r>
      <w:r w:rsidR="00CD372A">
        <w:t>9</w:t>
      </w:r>
    </w:p>
    <w:p w14:paraId="784B6724" w14:textId="73D3FB4A" w:rsidR="00FC2E6E" w:rsidRDefault="00FC2E6E">
      <w:r>
        <w:t>Co</w:t>
      </w:r>
      <w:r w:rsidR="00D55149">
        <w:t xml:space="preserve">mmencement of Work: </w:t>
      </w:r>
      <w:r w:rsidR="00D55149">
        <w:tab/>
      </w:r>
      <w:r w:rsidR="00D55149">
        <w:tab/>
      </w:r>
      <w:r w:rsidR="00D55149">
        <w:tab/>
      </w:r>
      <w:r w:rsidR="00D55149">
        <w:tab/>
      </w:r>
      <w:r w:rsidR="00D7528D">
        <w:t>July 29</w:t>
      </w:r>
      <w:r w:rsidR="00CD372A">
        <w:t>, 2019</w:t>
      </w:r>
    </w:p>
    <w:p w14:paraId="1416583F" w14:textId="49FF7F0D" w:rsidR="00D55149" w:rsidRDefault="00D55149">
      <w:r>
        <w:t xml:space="preserve">Completion of Work: </w:t>
      </w:r>
      <w:r>
        <w:tab/>
      </w:r>
      <w:r>
        <w:tab/>
      </w:r>
      <w:r>
        <w:tab/>
      </w:r>
      <w:r>
        <w:tab/>
        <w:t>A</w:t>
      </w:r>
      <w:r w:rsidR="00CD372A">
        <w:t>ugust</w:t>
      </w:r>
      <w:r>
        <w:t xml:space="preserve"> 1</w:t>
      </w:r>
      <w:r w:rsidR="00CD372A">
        <w:t>6</w:t>
      </w:r>
      <w:r>
        <w:t>, 201</w:t>
      </w:r>
      <w:r w:rsidR="00CD372A">
        <w:t>9</w:t>
      </w:r>
    </w:p>
    <w:p w14:paraId="7FC0BDB2" w14:textId="77777777" w:rsidR="00FC2E6E" w:rsidRDefault="00FC2E6E"/>
    <w:p w14:paraId="203A4BFA" w14:textId="77777777" w:rsidR="00FC2E6E" w:rsidRDefault="00FC2E6E" w:rsidP="00C574D7">
      <w:pPr>
        <w:pStyle w:val="Heading2"/>
      </w:pPr>
      <w:r>
        <w:t>3) Proposal Submission Instructions</w:t>
      </w:r>
    </w:p>
    <w:p w14:paraId="77818877" w14:textId="01143633" w:rsidR="00FC2E6E" w:rsidRDefault="00FC2E6E" w:rsidP="000A2902">
      <w:pPr>
        <w:ind w:left="720"/>
      </w:pPr>
      <w:r>
        <w:t xml:space="preserve">A. A final electronic copy of the proposal is to be e-mailed to </w:t>
      </w:r>
      <w:hyperlink r:id="rId9" w:history="1">
        <w:r w:rsidRPr="00394411">
          <w:rPr>
            <w:rStyle w:val="Hyperlink"/>
          </w:rPr>
          <w:t>techhelp@somers.k12.ct.us</w:t>
        </w:r>
      </w:hyperlink>
      <w:r>
        <w:t xml:space="preserve"> by </w:t>
      </w:r>
      <w:r w:rsidR="00DA316A">
        <w:t>the Proposal Deadline date indicated in Section 2 titled Key Event Dates. Corrections and/or modifications received after the Proposal Deadline will NOT be ac</w:t>
      </w:r>
      <w:r w:rsidR="001B7504">
        <w:t>cepted.</w:t>
      </w:r>
    </w:p>
    <w:p w14:paraId="3F5D247B" w14:textId="77777777" w:rsidR="00DA316A" w:rsidRDefault="00DA316A" w:rsidP="00FC2E6E"/>
    <w:p w14:paraId="734D6835" w14:textId="44547553" w:rsidR="00DA316A" w:rsidRPr="00DA316A" w:rsidRDefault="00DA316A" w:rsidP="000A2902">
      <w:pPr>
        <w:ind w:left="720"/>
      </w:pPr>
      <w:r>
        <w:t xml:space="preserve">B.  </w:t>
      </w:r>
      <w:r w:rsidRPr="00DA316A">
        <w:t xml:space="preserve">Proposals are considered valid </w:t>
      </w:r>
      <w:r w:rsidR="00CD372A">
        <w:t xml:space="preserve">until August 16, 2019. </w:t>
      </w:r>
      <w:r w:rsidRPr="00DA316A">
        <w:t>Proposals may not be withdrawn, cancelled or modified for a period of one hundred twenty (1</w:t>
      </w:r>
      <w:r w:rsidR="00CD372A">
        <w:t>8</w:t>
      </w:r>
      <w:r w:rsidRPr="00DA316A">
        <w:t>0) days after they are opened.</w:t>
      </w:r>
    </w:p>
    <w:p w14:paraId="7BA3BE2C" w14:textId="77777777" w:rsidR="00DA316A" w:rsidRDefault="00DA316A" w:rsidP="00FC2E6E"/>
    <w:p w14:paraId="53C3A72D" w14:textId="1FB65184" w:rsidR="00DA316A" w:rsidRPr="00DA316A" w:rsidRDefault="00DA316A" w:rsidP="000A2902">
      <w:pPr>
        <w:ind w:left="720"/>
      </w:pPr>
      <w:r>
        <w:t xml:space="preserve">C. </w:t>
      </w:r>
      <w:r w:rsidRPr="00DA316A">
        <w:t>Proposals must be signed by an authorized person representing the legal entity of the company.</w:t>
      </w:r>
    </w:p>
    <w:p w14:paraId="13F159AB" w14:textId="77777777" w:rsidR="00DA316A" w:rsidRDefault="00DA316A" w:rsidP="00FC2E6E"/>
    <w:p w14:paraId="2D09B350" w14:textId="3061E55C" w:rsidR="00DA316A" w:rsidRPr="00DA316A" w:rsidRDefault="00DA316A" w:rsidP="000A2902">
      <w:pPr>
        <w:ind w:left="720"/>
      </w:pPr>
      <w:r>
        <w:t xml:space="preserve">D. </w:t>
      </w:r>
      <w:r w:rsidRPr="00DA316A">
        <w:t>The inability to meet any specified requirement(s) must be stated in writing and attached to the Proposal form, or written on the form.</w:t>
      </w:r>
    </w:p>
    <w:p w14:paraId="6830D4C2" w14:textId="77777777" w:rsidR="00DA316A" w:rsidRDefault="00DA316A" w:rsidP="00FC2E6E"/>
    <w:p w14:paraId="345F085E" w14:textId="27B5B8EE" w:rsidR="00DA316A" w:rsidRPr="00DA316A" w:rsidRDefault="00DA316A" w:rsidP="001B7504">
      <w:pPr>
        <w:ind w:left="720"/>
      </w:pPr>
      <w:r>
        <w:t xml:space="preserve">E. </w:t>
      </w:r>
      <w:r w:rsidRPr="00DA316A">
        <w:t xml:space="preserve">Questions related to this Proposal or requests for clarification of any section of this document must be submitted to </w:t>
      </w:r>
      <w:hyperlink r:id="rId10" w:history="1">
        <w:r w:rsidRPr="00394411">
          <w:rPr>
            <w:rStyle w:val="Hyperlink"/>
          </w:rPr>
          <w:t>techhelp@somers.k12.ct.us</w:t>
        </w:r>
      </w:hyperlink>
      <w:r w:rsidRPr="00DA316A">
        <w:t xml:space="preserve">. Any substantive changes or interpretations will be issued by the </w:t>
      </w:r>
      <w:r w:rsidR="003570D6">
        <w:t xml:space="preserve">Somers </w:t>
      </w:r>
      <w:r>
        <w:t>Public Schools</w:t>
      </w:r>
      <w:r w:rsidRPr="00DA316A">
        <w:t xml:space="preserve"> in writing as </w:t>
      </w:r>
      <w:r w:rsidRPr="00DA316A">
        <w:lastRenderedPageBreak/>
        <w:t>an addendu</w:t>
      </w:r>
      <w:r>
        <w:t xml:space="preserve">m and will be posted to the school’s website. The </w:t>
      </w:r>
      <w:r w:rsidR="003570D6">
        <w:t xml:space="preserve">Somers </w:t>
      </w:r>
      <w:r>
        <w:t>Public Schools</w:t>
      </w:r>
      <w:r w:rsidRPr="00DA316A">
        <w:t xml:space="preserve"> will not respond to questio</w:t>
      </w:r>
      <w:r>
        <w:t xml:space="preserve">ns received after </w:t>
      </w:r>
      <w:r w:rsidR="000A2902">
        <w:t xml:space="preserve">10AM </w:t>
      </w:r>
      <w:r w:rsidR="00CD2F89">
        <w:t xml:space="preserve">April </w:t>
      </w:r>
      <w:r w:rsidR="00F94B1C">
        <w:t>2</w:t>
      </w:r>
      <w:r w:rsidR="00CD2F89">
        <w:t xml:space="preserve">, </w:t>
      </w:r>
      <w:r w:rsidR="000A2902">
        <w:t xml:space="preserve"> </w:t>
      </w:r>
      <w:r>
        <w:t>201</w:t>
      </w:r>
      <w:r w:rsidR="00CD372A">
        <w:t>9</w:t>
      </w:r>
      <w:r w:rsidRPr="00DA316A">
        <w:t>.</w:t>
      </w:r>
    </w:p>
    <w:p w14:paraId="3CD0DB96" w14:textId="77777777" w:rsidR="00DA316A" w:rsidRPr="00FC2E6E" w:rsidRDefault="00DA316A" w:rsidP="00FC2E6E"/>
    <w:p w14:paraId="3384D060" w14:textId="77777777" w:rsidR="00DA316A" w:rsidRDefault="0042458D" w:rsidP="00C574D7">
      <w:pPr>
        <w:pStyle w:val="Heading2"/>
      </w:pPr>
      <w:r>
        <w:t>4)</w:t>
      </w:r>
      <w:r w:rsidR="00DA316A" w:rsidRPr="00DA316A">
        <w:t xml:space="preserve"> </w:t>
      </w:r>
      <w:r w:rsidR="00DA316A">
        <w:t>Presumption of Being Fully Informed</w:t>
      </w:r>
    </w:p>
    <w:p w14:paraId="093AC646" w14:textId="77777777" w:rsidR="00DA316A" w:rsidRDefault="00DA316A" w:rsidP="00DA316A">
      <w:r w:rsidRPr="00DA316A">
        <w:t xml:space="preserve">At the time the first proposal is opened, each company is presumed to have read and be thoroughly familiar with all RFP and contract documents for this project. Failure or omission of the company to receive or examine any information shall in no way relieve any company from obligations with respect to their proposal. </w:t>
      </w:r>
    </w:p>
    <w:p w14:paraId="2ED52547" w14:textId="77777777" w:rsidR="00DA316A" w:rsidRDefault="00DA316A" w:rsidP="00DA316A"/>
    <w:p w14:paraId="4203D0F6" w14:textId="77777777" w:rsidR="00DA316A" w:rsidRDefault="0042458D" w:rsidP="00C574D7">
      <w:pPr>
        <w:pStyle w:val="Heading2"/>
      </w:pPr>
      <w:r>
        <w:t>5)</w:t>
      </w:r>
      <w:r w:rsidR="00DA316A" w:rsidRPr="00DA316A">
        <w:t xml:space="preserve"> </w:t>
      </w:r>
      <w:r w:rsidR="00DA316A">
        <w:t xml:space="preserve">Interpretation of Acceptable Work </w:t>
      </w:r>
    </w:p>
    <w:p w14:paraId="277441BD" w14:textId="5E59900E" w:rsidR="00DA316A" w:rsidRDefault="00DA316A" w:rsidP="00DA316A">
      <w:r w:rsidRPr="00DA316A">
        <w:t>The specifications, proposal and contract documents are to be interpreted as meaning those acceptable to the Somers</w:t>
      </w:r>
      <w:r>
        <w:t xml:space="preserve"> Public Schools</w:t>
      </w:r>
      <w:r w:rsidRPr="00DA316A">
        <w:t>. Any substantive changes or interpreta</w:t>
      </w:r>
      <w:r>
        <w:t xml:space="preserve">tions will be issued by the </w:t>
      </w:r>
      <w:r w:rsidR="003570D6">
        <w:t xml:space="preserve">Somers </w:t>
      </w:r>
      <w:r>
        <w:t>Public Schools</w:t>
      </w:r>
      <w:r w:rsidRPr="00DA316A">
        <w:t xml:space="preserve"> in writing as an addendum. </w:t>
      </w:r>
    </w:p>
    <w:p w14:paraId="320AB75E" w14:textId="77777777" w:rsidR="00DA316A" w:rsidRDefault="00DA316A" w:rsidP="00DA316A"/>
    <w:p w14:paraId="60296478" w14:textId="77777777" w:rsidR="00DA316A" w:rsidRDefault="0042458D" w:rsidP="00C574D7">
      <w:pPr>
        <w:pStyle w:val="Heading2"/>
      </w:pPr>
      <w:r>
        <w:t>6)</w:t>
      </w:r>
      <w:r w:rsidR="00DA316A">
        <w:t xml:space="preserve"> Tax Exemptions</w:t>
      </w:r>
    </w:p>
    <w:p w14:paraId="2F0028D6" w14:textId="77777777" w:rsidR="00DA316A" w:rsidRDefault="00DA316A" w:rsidP="00DA316A">
      <w:r>
        <w:t>The Somers Public Schools</w:t>
      </w:r>
      <w:r w:rsidRPr="00DA316A">
        <w:t xml:space="preserve"> is exempt from Federal Excise taxes and Connecticut Sales and Use taxes. Companies shall avail themselves of these exemptions. </w:t>
      </w:r>
    </w:p>
    <w:p w14:paraId="342B5A08" w14:textId="77777777" w:rsidR="00DA316A" w:rsidRDefault="00DA316A" w:rsidP="00DA316A"/>
    <w:p w14:paraId="7E29B8E6" w14:textId="77777777" w:rsidR="0042458D" w:rsidRDefault="0042458D" w:rsidP="00C574D7">
      <w:pPr>
        <w:pStyle w:val="Heading2"/>
      </w:pPr>
      <w:r>
        <w:t>7) Insurance</w:t>
      </w:r>
    </w:p>
    <w:p w14:paraId="21A74126" w14:textId="77777777" w:rsidR="0042458D" w:rsidRDefault="00DA316A" w:rsidP="00DA316A">
      <w:r w:rsidRPr="00DA316A">
        <w:t xml:space="preserve">The Contractor shall carry all necessary Workers’ Compensation Insurance. </w:t>
      </w:r>
    </w:p>
    <w:p w14:paraId="287B105E" w14:textId="77777777" w:rsidR="0042458D" w:rsidRDefault="0042458D" w:rsidP="00DA316A"/>
    <w:p w14:paraId="142FBD85" w14:textId="77777777" w:rsidR="0042458D" w:rsidRDefault="00DA316A" w:rsidP="00DA316A">
      <w:r w:rsidRPr="00DA316A">
        <w:t xml:space="preserve">The Contractor shall maintain at a minimum, general liability of $1 million with aggregate of $2 million to protect the Contractor and his subcontractors against claims for injury to or death of one or more than one person because of accidents which may occur or result from operations under the contract. Such insurance shall cover the use of all equipment used in the operations embraced in this contract. </w:t>
      </w:r>
    </w:p>
    <w:p w14:paraId="068642DB" w14:textId="77777777" w:rsidR="0042458D" w:rsidRDefault="0042458D" w:rsidP="00DA316A"/>
    <w:p w14:paraId="67BF6D20" w14:textId="0B0CD9C2" w:rsidR="0042458D" w:rsidRDefault="00DA316A" w:rsidP="00DA316A">
      <w:r w:rsidRPr="00DA316A">
        <w:t xml:space="preserve">The Contractor shall also carry, during the life of the contract, property damage insurance in an amount of not less than $1,000,000 to protect himself and his subcontractors from claims for property damage which might arise from operations under the contract. Insurance policies shall be conditioned to indemnify and save harmless the </w:t>
      </w:r>
      <w:r w:rsidR="0042458D">
        <w:t>Somers Public Schools</w:t>
      </w:r>
      <w:r w:rsidRPr="00DA316A">
        <w:t xml:space="preserve"> from all suits or actions brought against the contractor, it and or them or on account of any injuries received or property damage sustained by any party, or by or from the Contractor. The Contractor must provide the </w:t>
      </w:r>
      <w:r w:rsidR="0042458D">
        <w:t>Somers Public Schools</w:t>
      </w:r>
      <w:r w:rsidRPr="00DA316A">
        <w:t xml:space="preserve"> with Certificates of Insurance upon receipt of notice of award. Copies of insurance certificates shall be provided annually to the </w:t>
      </w:r>
      <w:r w:rsidR="003570D6">
        <w:t>Somers Public Schools.</w:t>
      </w:r>
      <w:r w:rsidRPr="00DA316A">
        <w:t xml:space="preserve">. </w:t>
      </w:r>
    </w:p>
    <w:p w14:paraId="35CA4CDA" w14:textId="77777777" w:rsidR="0042458D" w:rsidRDefault="0042458D" w:rsidP="00DA316A"/>
    <w:p w14:paraId="2CF31413" w14:textId="77777777" w:rsidR="0042458D" w:rsidRDefault="0042458D" w:rsidP="00C574D7">
      <w:pPr>
        <w:pStyle w:val="Heading2"/>
      </w:pPr>
      <w:r>
        <w:t>8)</w:t>
      </w:r>
      <w:r w:rsidR="00DA316A" w:rsidRPr="00DA316A">
        <w:t xml:space="preserve"> </w:t>
      </w:r>
      <w:r>
        <w:t>Fair Employment Practices</w:t>
      </w:r>
    </w:p>
    <w:p w14:paraId="0455DE52" w14:textId="77777777" w:rsidR="00DA316A" w:rsidRPr="00DA316A" w:rsidRDefault="00DA316A" w:rsidP="00DA316A">
      <w:r w:rsidRPr="00DA316A">
        <w:t>The company agrees not to discriminate against any employee or applicant for employment in the performance of this proposal's work with respect to hire, tenure, terms, conditions, or privileges of employment due to race, color, religious creed, age, marital or civil union status, national origin, ancestry, sex mental retardation, physical disability or sexual orientation, or other condition prescribed by State or Federal law.</w:t>
      </w:r>
    </w:p>
    <w:p w14:paraId="6D3E92DA" w14:textId="77777777" w:rsidR="00DA316A" w:rsidRDefault="00DA316A"/>
    <w:p w14:paraId="1494B5B3" w14:textId="77777777" w:rsidR="0042458D" w:rsidRDefault="0042458D" w:rsidP="00C574D7">
      <w:pPr>
        <w:pStyle w:val="Heading2"/>
      </w:pPr>
      <w:r>
        <w:t>9) Awarding the Contract</w:t>
      </w:r>
    </w:p>
    <w:p w14:paraId="280B5B49" w14:textId="2D52D94F" w:rsidR="001F08DD" w:rsidRDefault="0042458D" w:rsidP="0042458D">
      <w:r w:rsidRPr="009F4CDD">
        <w:t xml:space="preserve">The </w:t>
      </w:r>
      <w:r>
        <w:t>Somers Public Schools</w:t>
      </w:r>
      <w:r w:rsidR="003570D6">
        <w:t xml:space="preserve"> </w:t>
      </w:r>
      <w:r w:rsidRPr="009F4CDD">
        <w:t>reserves the right to reject any and all proposals, negotiate with one or more</w:t>
      </w:r>
      <w:r>
        <w:t xml:space="preserve"> </w:t>
      </w:r>
      <w:r w:rsidRPr="009F4CDD">
        <w:t xml:space="preserve">firms, or modify any scope of work at our sole discretion. </w:t>
      </w:r>
    </w:p>
    <w:p w14:paraId="56B9CF64" w14:textId="77777777" w:rsidR="001F08DD" w:rsidRDefault="001F08DD" w:rsidP="0042458D"/>
    <w:p w14:paraId="3156214C" w14:textId="5E6781F1" w:rsidR="001F08DD" w:rsidRDefault="0042458D" w:rsidP="0042458D">
      <w:r w:rsidRPr="009F4CDD">
        <w:t>The “Co</w:t>
      </w:r>
      <w:r>
        <w:t>ntract Award</w:t>
      </w:r>
      <w:r w:rsidR="003570D6">
        <w:t>ed</w:t>
      </w:r>
      <w:r>
        <w:t>” date in section 2 t</w:t>
      </w:r>
      <w:r w:rsidRPr="009F4CDD">
        <w:t xml:space="preserve">itled Key Event Dates is the date the Proposal is anticipated to be awarded. It is not a date certain. </w:t>
      </w:r>
    </w:p>
    <w:p w14:paraId="50481EA6" w14:textId="77777777" w:rsidR="001F08DD" w:rsidRDefault="001F08DD" w:rsidP="0042458D"/>
    <w:p w14:paraId="79CCAF6D" w14:textId="77777777" w:rsidR="001F08DD" w:rsidRDefault="0042458D" w:rsidP="0042458D">
      <w:r w:rsidRPr="009F4CDD">
        <w:t>The lowest priced proposal is NOT the sole</w:t>
      </w:r>
      <w:r>
        <w:t xml:space="preserve"> </w:t>
      </w:r>
      <w:r w:rsidRPr="009F4CDD">
        <w:t xml:space="preserve">determining factor when awarding this contract. </w:t>
      </w:r>
    </w:p>
    <w:p w14:paraId="3C72E2BB" w14:textId="77777777" w:rsidR="001F08DD" w:rsidRDefault="001F08DD" w:rsidP="0042458D"/>
    <w:p w14:paraId="1E70FCC6" w14:textId="77777777" w:rsidR="0042458D" w:rsidRPr="009F4CDD" w:rsidRDefault="0042458D" w:rsidP="0042458D">
      <w:r w:rsidRPr="009F4CDD">
        <w:t>Incomplete proposals will be rejected. The term of the</w:t>
      </w:r>
      <w:r>
        <w:t xml:space="preserve"> support </w:t>
      </w:r>
      <w:r w:rsidRPr="009F4CDD">
        <w:t xml:space="preserve">contract will be </w:t>
      </w:r>
      <w:r>
        <w:t>ongoing and begin when the system upgrade commences</w:t>
      </w:r>
      <w:r w:rsidRPr="009F4CDD">
        <w:t>.</w:t>
      </w:r>
    </w:p>
    <w:p w14:paraId="6F9DED6D" w14:textId="77777777" w:rsidR="0042458D" w:rsidRDefault="0042458D"/>
    <w:p w14:paraId="05ADD7AA" w14:textId="15865B42" w:rsidR="00351242" w:rsidRDefault="00C107D0" w:rsidP="00701733">
      <w:r>
        <w:br w:type="page"/>
      </w:r>
    </w:p>
    <w:p w14:paraId="23F369FB" w14:textId="54F05300" w:rsidR="00C574D7" w:rsidRDefault="00C3100B" w:rsidP="00F34A88">
      <w:pPr>
        <w:pStyle w:val="Heading1"/>
      </w:pPr>
      <w:r>
        <w:lastRenderedPageBreak/>
        <w:t>S</w:t>
      </w:r>
      <w:r w:rsidR="0010193E">
        <w:t>cope of Services and Specifications</w:t>
      </w:r>
    </w:p>
    <w:p w14:paraId="4C357775" w14:textId="77777777" w:rsidR="0010193E" w:rsidRDefault="0010193E"/>
    <w:p w14:paraId="3A34A2F7" w14:textId="77777777" w:rsidR="0010193E" w:rsidRDefault="0010193E" w:rsidP="00F34A88">
      <w:pPr>
        <w:pStyle w:val="Heading2"/>
      </w:pPr>
      <w:r>
        <w:t>Criteria for Bid Acceptance</w:t>
      </w:r>
    </w:p>
    <w:p w14:paraId="105CA0F2" w14:textId="01844BAC" w:rsidR="0010193E" w:rsidRDefault="0010193E" w:rsidP="0010193E">
      <w:pPr>
        <w:pStyle w:val="ListParagraph"/>
        <w:numPr>
          <w:ilvl w:val="0"/>
          <w:numId w:val="1"/>
        </w:numPr>
      </w:pPr>
      <w:r w:rsidRPr="0010193E">
        <w:t>Have  adequate staff and financial resources for performance or have ability to obtain such resources as required during performance</w:t>
      </w:r>
      <w:r w:rsidR="00701733">
        <w:t>.</w:t>
      </w:r>
    </w:p>
    <w:p w14:paraId="4C9714C4" w14:textId="558F6A0F" w:rsidR="0010193E" w:rsidRDefault="0010193E" w:rsidP="0010193E">
      <w:pPr>
        <w:pStyle w:val="ListParagraph"/>
        <w:numPr>
          <w:ilvl w:val="0"/>
          <w:numId w:val="1"/>
        </w:numPr>
      </w:pPr>
      <w:r w:rsidRPr="0010193E">
        <w:t>Have the necessary experience, organi</w:t>
      </w:r>
      <w:r>
        <w:t>zation skills and trained staff</w:t>
      </w:r>
      <w:r w:rsidR="00701733">
        <w:t>.</w:t>
      </w:r>
    </w:p>
    <w:p w14:paraId="5B048D86" w14:textId="09A94916" w:rsidR="0010193E" w:rsidRDefault="0010193E" w:rsidP="0010193E">
      <w:pPr>
        <w:pStyle w:val="ListParagraph"/>
        <w:numPr>
          <w:ilvl w:val="0"/>
          <w:numId w:val="1"/>
        </w:numPr>
      </w:pPr>
      <w:r w:rsidRPr="0010193E">
        <w:t xml:space="preserve">Have a satisfactory record of </w:t>
      </w:r>
      <w:r>
        <w:t xml:space="preserve">performance in </w:t>
      </w:r>
      <w:r w:rsidR="007A5DCF">
        <w:t>stage lighting</w:t>
      </w:r>
      <w:r>
        <w:t xml:space="preserve"> system installation and maintenance</w:t>
      </w:r>
      <w:r w:rsidR="00701733">
        <w:t>.</w:t>
      </w:r>
    </w:p>
    <w:p w14:paraId="3E658B96" w14:textId="65471F5A" w:rsidR="009F40F1" w:rsidRDefault="009F40F1" w:rsidP="00FC530A">
      <w:pPr>
        <w:pStyle w:val="ListParagraph"/>
        <w:numPr>
          <w:ilvl w:val="0"/>
          <w:numId w:val="1"/>
        </w:numPr>
      </w:pPr>
      <w:r w:rsidRPr="00FC530A">
        <w:t>Be a factory authorized service center for the equipment in the proposal.</w:t>
      </w:r>
    </w:p>
    <w:p w14:paraId="4B9CE877" w14:textId="72BB8B47" w:rsidR="00701733" w:rsidRDefault="00701733" w:rsidP="0010193E">
      <w:pPr>
        <w:pStyle w:val="ListParagraph"/>
        <w:numPr>
          <w:ilvl w:val="0"/>
          <w:numId w:val="1"/>
        </w:numPr>
      </w:pPr>
      <w:r>
        <w:t>Ability to perform the work within the dates specified</w:t>
      </w:r>
      <w:r w:rsidR="0060582D">
        <w:t>.</w:t>
      </w:r>
    </w:p>
    <w:p w14:paraId="1FDB173C" w14:textId="77777777" w:rsidR="00CB6435" w:rsidRDefault="00CB6435" w:rsidP="00CB6435">
      <w:pPr>
        <w:pStyle w:val="ListParagraph"/>
      </w:pPr>
    </w:p>
    <w:p w14:paraId="6363D974" w14:textId="77777777" w:rsidR="0010193E" w:rsidRDefault="00F34A88" w:rsidP="002C1FD0">
      <w:pPr>
        <w:pStyle w:val="Heading2"/>
      </w:pPr>
      <w:r>
        <w:t>Base Bid</w:t>
      </w:r>
    </w:p>
    <w:p w14:paraId="1E66E6DC" w14:textId="4FDB3ACB" w:rsidR="0010193E" w:rsidRDefault="00704320">
      <w:r>
        <w:t xml:space="preserve">The Somers Public Schools is soliciting bids for the </w:t>
      </w:r>
      <w:r w:rsidR="007A5DCF">
        <w:t>replacement</w:t>
      </w:r>
      <w:r>
        <w:t xml:space="preserve"> of the </w:t>
      </w:r>
      <w:r w:rsidR="007A5DCF">
        <w:t>Somers High School Auditorium lights, Stage lights and associated controls</w:t>
      </w:r>
      <w:r>
        <w:t xml:space="preserve">. </w:t>
      </w:r>
    </w:p>
    <w:p w14:paraId="6CE8CE99" w14:textId="77777777" w:rsidR="00704320" w:rsidRDefault="00704320"/>
    <w:p w14:paraId="14E2D02E" w14:textId="22E5B6E3" w:rsidR="002C1FD0" w:rsidRDefault="00E31164">
      <w:r>
        <w:t>The project must</w:t>
      </w:r>
      <w:r w:rsidR="002C1FD0">
        <w:t xml:space="preserve"> include (but not be limited to):</w:t>
      </w:r>
    </w:p>
    <w:p w14:paraId="1FF651D1" w14:textId="1C6D6262" w:rsidR="00E31164" w:rsidRDefault="00E31164" w:rsidP="00E31164">
      <w:pPr>
        <w:pStyle w:val="ListParagraph"/>
        <w:numPr>
          <w:ilvl w:val="0"/>
          <w:numId w:val="8"/>
        </w:numPr>
        <w:spacing w:after="160" w:line="259" w:lineRule="auto"/>
      </w:pPr>
      <w:r>
        <w:t>Replace and Upgrade Auditorium House lighting system</w:t>
      </w:r>
      <w:r w:rsidR="0060582D">
        <w:t>.</w:t>
      </w:r>
    </w:p>
    <w:p w14:paraId="47AD90E6" w14:textId="2B641DBF" w:rsidR="00E31164" w:rsidRDefault="00E31164" w:rsidP="00E31164">
      <w:pPr>
        <w:pStyle w:val="ListParagraph"/>
        <w:numPr>
          <w:ilvl w:val="1"/>
          <w:numId w:val="8"/>
        </w:numPr>
        <w:spacing w:after="160" w:line="259" w:lineRule="auto"/>
      </w:pPr>
      <w:r>
        <w:t>Remove existing house lighting control and wall switches</w:t>
      </w:r>
      <w:r w:rsidR="0060582D">
        <w:t>.</w:t>
      </w:r>
    </w:p>
    <w:p w14:paraId="689C9674" w14:textId="3AD6018D" w:rsidR="00E31164" w:rsidRDefault="00E31164" w:rsidP="00E31164">
      <w:pPr>
        <w:pStyle w:val="ListParagraph"/>
        <w:numPr>
          <w:ilvl w:val="1"/>
          <w:numId w:val="8"/>
        </w:numPr>
        <w:spacing w:after="160" w:line="259" w:lineRule="auto"/>
      </w:pPr>
      <w:r>
        <w:t>Install new House Light Dimming System</w:t>
      </w:r>
      <w:r w:rsidR="0060582D">
        <w:t>.</w:t>
      </w:r>
    </w:p>
    <w:p w14:paraId="5A44C43E" w14:textId="3F065DE8" w:rsidR="00E31164" w:rsidRDefault="00D7528D" w:rsidP="00E31164">
      <w:pPr>
        <w:pStyle w:val="ListParagraph"/>
        <w:numPr>
          <w:ilvl w:val="2"/>
          <w:numId w:val="8"/>
        </w:numPr>
        <w:spacing w:after="160" w:line="259" w:lineRule="auto"/>
      </w:pPr>
      <w:r>
        <w:t>E</w:t>
      </w:r>
      <w:r w:rsidR="00E31164">
        <w:t>TC Unison dimming enclosure with termination kit</w:t>
      </w:r>
      <w:r w:rsidR="0060582D">
        <w:t>.</w:t>
      </w:r>
    </w:p>
    <w:p w14:paraId="1B297224" w14:textId="77777777" w:rsidR="00E31164" w:rsidRDefault="00E31164" w:rsidP="00E31164">
      <w:pPr>
        <w:pStyle w:val="ListParagraph"/>
        <w:numPr>
          <w:ilvl w:val="2"/>
          <w:numId w:val="8"/>
        </w:numPr>
        <w:spacing w:after="160" w:line="259" w:lineRule="auto"/>
      </w:pPr>
      <w:r>
        <w:t>ETC ACP2 Paradigm Architectural control processor with power module.</w:t>
      </w:r>
    </w:p>
    <w:p w14:paraId="200C8CF9" w14:textId="4BBADFB9" w:rsidR="00E31164" w:rsidRDefault="00E31164" w:rsidP="00E31164">
      <w:pPr>
        <w:pStyle w:val="ListParagraph"/>
        <w:numPr>
          <w:ilvl w:val="2"/>
          <w:numId w:val="8"/>
        </w:numPr>
        <w:spacing w:after="160" w:line="259" w:lineRule="auto"/>
      </w:pPr>
      <w:r>
        <w:t>ETC ELV10 Dual 10A Modules</w:t>
      </w:r>
      <w:r w:rsidR="00CB6435">
        <w:t>(4).</w:t>
      </w:r>
    </w:p>
    <w:p w14:paraId="553DDFD2" w14:textId="49F7932E" w:rsidR="00CB6435" w:rsidRDefault="00CB6435" w:rsidP="00E31164">
      <w:pPr>
        <w:pStyle w:val="ListParagraph"/>
        <w:numPr>
          <w:ilvl w:val="2"/>
          <w:numId w:val="8"/>
        </w:numPr>
        <w:spacing w:after="160" w:line="259" w:lineRule="auto"/>
      </w:pPr>
      <w:r>
        <w:t>ETC ELV10 Reverse Phase modules(8).</w:t>
      </w:r>
    </w:p>
    <w:p w14:paraId="1C88E149" w14:textId="77777777" w:rsidR="00E31164" w:rsidRDefault="00E31164" w:rsidP="00E31164">
      <w:pPr>
        <w:pStyle w:val="ListParagraph"/>
        <w:numPr>
          <w:ilvl w:val="1"/>
          <w:numId w:val="8"/>
        </w:numPr>
        <w:spacing w:after="160" w:line="259" w:lineRule="auto"/>
      </w:pPr>
      <w:r>
        <w:t>Replace Architectural Control System</w:t>
      </w:r>
    </w:p>
    <w:p w14:paraId="4A37632B" w14:textId="1E37C4E9" w:rsidR="00E31164" w:rsidRDefault="00DF22F7" w:rsidP="00E31164">
      <w:pPr>
        <w:pStyle w:val="ListParagraph"/>
        <w:numPr>
          <w:ilvl w:val="2"/>
          <w:numId w:val="8"/>
        </w:numPr>
        <w:spacing w:after="160" w:line="259" w:lineRule="auto"/>
      </w:pPr>
      <w:r>
        <w:t>2</w:t>
      </w:r>
      <w:r w:rsidR="00E31164">
        <w:t xml:space="preserve"> ETC Union Heritage Preset Station with 5 buttons with locking cover at right and left wall of auditorium main doors</w:t>
      </w:r>
      <w:r w:rsidR="0060582D">
        <w:t>.</w:t>
      </w:r>
    </w:p>
    <w:p w14:paraId="49E4448F" w14:textId="514EA141" w:rsidR="00E31164" w:rsidRDefault="00E31164" w:rsidP="00E31164">
      <w:pPr>
        <w:pStyle w:val="ListParagraph"/>
        <w:numPr>
          <w:ilvl w:val="2"/>
          <w:numId w:val="8"/>
        </w:numPr>
        <w:spacing w:after="160" w:line="259" w:lineRule="auto"/>
      </w:pPr>
      <w:r>
        <w:t>Install new ETC Paradigm 7” Touch screen</w:t>
      </w:r>
      <w:r w:rsidR="00701733">
        <w:t>s</w:t>
      </w:r>
      <w:r>
        <w:t xml:space="preserve"> with locking surface mount at Control Room and wall near curtain control</w:t>
      </w:r>
      <w:r w:rsidR="00DF22F7">
        <w:t>.</w:t>
      </w:r>
    </w:p>
    <w:p w14:paraId="5526F6EB" w14:textId="77777777" w:rsidR="00E31164" w:rsidRDefault="00E31164" w:rsidP="00E31164">
      <w:pPr>
        <w:pStyle w:val="ListParagraph"/>
        <w:numPr>
          <w:ilvl w:val="1"/>
          <w:numId w:val="8"/>
        </w:numPr>
        <w:spacing w:after="160" w:line="259" w:lineRule="auto"/>
      </w:pPr>
      <w:r>
        <w:t>Install new Architectural Lighting Controls</w:t>
      </w:r>
    </w:p>
    <w:p w14:paraId="52DB6E76" w14:textId="4C94B5AD" w:rsidR="00E31164" w:rsidRDefault="00E31164" w:rsidP="00E31164">
      <w:pPr>
        <w:pStyle w:val="ListParagraph"/>
        <w:numPr>
          <w:ilvl w:val="2"/>
          <w:numId w:val="8"/>
        </w:numPr>
        <w:spacing w:after="160" w:line="259" w:lineRule="auto"/>
      </w:pPr>
      <w:r>
        <w:t xml:space="preserve">ETC Union Heritage Preset Station with 5 buttons with locking cover at house </w:t>
      </w:r>
      <w:r w:rsidR="00770ECE">
        <w:t>left</w:t>
      </w:r>
      <w:r>
        <w:t xml:space="preserve"> side door of auditorium</w:t>
      </w:r>
      <w:r w:rsidR="00770ECE">
        <w:t>.</w:t>
      </w:r>
    </w:p>
    <w:p w14:paraId="1DC3995E" w14:textId="0C10891F" w:rsidR="00E31164" w:rsidRDefault="00E31164" w:rsidP="00E31164">
      <w:pPr>
        <w:pStyle w:val="ListParagraph"/>
        <w:numPr>
          <w:ilvl w:val="1"/>
          <w:numId w:val="8"/>
        </w:numPr>
        <w:spacing w:after="160" w:line="259" w:lineRule="auto"/>
      </w:pPr>
      <w:r>
        <w:t xml:space="preserve">Tie dimming system into the following </w:t>
      </w:r>
      <w:r w:rsidR="002B47DB">
        <w:t xml:space="preserve">auditorium </w:t>
      </w:r>
      <w:r>
        <w:t>lighting circuits</w:t>
      </w:r>
    </w:p>
    <w:p w14:paraId="73DF75A0" w14:textId="77777777" w:rsidR="00E31164" w:rsidRDefault="00E31164" w:rsidP="00E31164">
      <w:pPr>
        <w:pStyle w:val="ListParagraph"/>
        <w:numPr>
          <w:ilvl w:val="2"/>
          <w:numId w:val="8"/>
        </w:numPr>
        <w:spacing w:after="160" w:line="259" w:lineRule="auto"/>
      </w:pPr>
      <w:r>
        <w:t>House Lights Row 1</w:t>
      </w:r>
    </w:p>
    <w:p w14:paraId="5EB06A18" w14:textId="77777777" w:rsidR="00E31164" w:rsidRDefault="00E31164" w:rsidP="00E31164">
      <w:pPr>
        <w:pStyle w:val="ListParagraph"/>
        <w:numPr>
          <w:ilvl w:val="2"/>
          <w:numId w:val="8"/>
        </w:numPr>
        <w:spacing w:after="160" w:line="259" w:lineRule="auto"/>
      </w:pPr>
      <w:r>
        <w:t>House Lights Row 2</w:t>
      </w:r>
    </w:p>
    <w:p w14:paraId="30E2F502" w14:textId="77777777" w:rsidR="00E31164" w:rsidRDefault="00E31164" w:rsidP="00E31164">
      <w:pPr>
        <w:pStyle w:val="ListParagraph"/>
        <w:numPr>
          <w:ilvl w:val="2"/>
          <w:numId w:val="8"/>
        </w:numPr>
        <w:spacing w:after="160" w:line="259" w:lineRule="auto"/>
      </w:pPr>
      <w:r>
        <w:t>House Lights Row 3</w:t>
      </w:r>
    </w:p>
    <w:p w14:paraId="0DDE22D9" w14:textId="77777777" w:rsidR="00E31164" w:rsidRDefault="00E31164" w:rsidP="00E31164">
      <w:pPr>
        <w:pStyle w:val="ListParagraph"/>
        <w:numPr>
          <w:ilvl w:val="2"/>
          <w:numId w:val="8"/>
        </w:numPr>
        <w:spacing w:after="160" w:line="259" w:lineRule="auto"/>
      </w:pPr>
      <w:r>
        <w:t>House Lights Row 4</w:t>
      </w:r>
    </w:p>
    <w:p w14:paraId="1DEB9F7F" w14:textId="77777777" w:rsidR="00E31164" w:rsidRDefault="00E31164" w:rsidP="00E31164">
      <w:pPr>
        <w:pStyle w:val="ListParagraph"/>
        <w:numPr>
          <w:ilvl w:val="2"/>
          <w:numId w:val="8"/>
        </w:numPr>
        <w:spacing w:after="160" w:line="259" w:lineRule="auto"/>
      </w:pPr>
      <w:r>
        <w:t>House Lights Row 5</w:t>
      </w:r>
    </w:p>
    <w:p w14:paraId="73529B9B" w14:textId="1B2708A9" w:rsidR="00E31164" w:rsidRDefault="00E31164" w:rsidP="00CB6435">
      <w:pPr>
        <w:pStyle w:val="ListParagraph"/>
        <w:numPr>
          <w:ilvl w:val="2"/>
          <w:numId w:val="8"/>
        </w:numPr>
        <w:spacing w:after="160" w:line="259" w:lineRule="auto"/>
      </w:pPr>
      <w:r>
        <w:t>House Lights Row 6</w:t>
      </w:r>
      <w:r w:rsidR="00CB6435" w:rsidRPr="00CB6435">
        <w:t xml:space="preserve"> </w:t>
      </w:r>
      <w:r w:rsidR="00CB6435">
        <w:t>&amp; Soffit Lights</w:t>
      </w:r>
    </w:p>
    <w:p w14:paraId="05A8F2E9" w14:textId="2F04D177" w:rsidR="00E31164" w:rsidRDefault="00E31164" w:rsidP="00DF22F7">
      <w:pPr>
        <w:pStyle w:val="ListParagraph"/>
        <w:numPr>
          <w:ilvl w:val="2"/>
          <w:numId w:val="8"/>
        </w:numPr>
        <w:spacing w:after="160" w:line="259" w:lineRule="auto"/>
      </w:pPr>
      <w:r>
        <w:t xml:space="preserve">Lecture Hall A </w:t>
      </w:r>
    </w:p>
    <w:p w14:paraId="452AD591" w14:textId="3165A132" w:rsidR="00E31164" w:rsidRPr="00D01564" w:rsidRDefault="00E31164" w:rsidP="00DF22F7">
      <w:pPr>
        <w:pStyle w:val="ListParagraph"/>
        <w:numPr>
          <w:ilvl w:val="2"/>
          <w:numId w:val="8"/>
        </w:numPr>
        <w:spacing w:after="160" w:line="259" w:lineRule="auto"/>
      </w:pPr>
      <w:r>
        <w:t>Lecture Hall B</w:t>
      </w:r>
    </w:p>
    <w:p w14:paraId="705148B8" w14:textId="77777777" w:rsidR="00E31164" w:rsidRDefault="00E31164" w:rsidP="00E31164">
      <w:pPr>
        <w:pStyle w:val="ListParagraph"/>
        <w:numPr>
          <w:ilvl w:val="1"/>
          <w:numId w:val="8"/>
        </w:numPr>
        <w:spacing w:after="160" w:line="259" w:lineRule="auto"/>
      </w:pPr>
      <w:r>
        <w:t>Replacement House Light Led Lamps</w:t>
      </w:r>
    </w:p>
    <w:p w14:paraId="795FAF6E" w14:textId="5C89E3CD" w:rsidR="00E31164" w:rsidRDefault="00E31164" w:rsidP="00E31164">
      <w:pPr>
        <w:pStyle w:val="ListParagraph"/>
        <w:numPr>
          <w:ilvl w:val="2"/>
          <w:numId w:val="8"/>
        </w:numPr>
        <w:spacing w:after="160" w:line="259" w:lineRule="auto"/>
      </w:pPr>
      <w:r>
        <w:t>Remove existing house lighting lamps</w:t>
      </w:r>
      <w:r w:rsidR="0060582D">
        <w:t>.</w:t>
      </w:r>
    </w:p>
    <w:p w14:paraId="66DA0113" w14:textId="30F5226A" w:rsidR="00E31164" w:rsidRDefault="00E31164" w:rsidP="00E31164">
      <w:pPr>
        <w:pStyle w:val="ListParagraph"/>
        <w:numPr>
          <w:ilvl w:val="2"/>
          <w:numId w:val="8"/>
        </w:numPr>
        <w:spacing w:after="160" w:line="259" w:lineRule="auto"/>
      </w:pPr>
      <w:r>
        <w:lastRenderedPageBreak/>
        <w:t>Repair fixture sockets as needed</w:t>
      </w:r>
      <w:r w:rsidR="0060582D">
        <w:t>.</w:t>
      </w:r>
    </w:p>
    <w:p w14:paraId="54682851" w14:textId="47360869" w:rsidR="00E31164" w:rsidRDefault="00E31164" w:rsidP="00E31164">
      <w:pPr>
        <w:pStyle w:val="ListParagraph"/>
        <w:numPr>
          <w:ilvl w:val="2"/>
          <w:numId w:val="8"/>
        </w:numPr>
        <w:spacing w:after="160" w:line="259" w:lineRule="auto"/>
      </w:pPr>
      <w:r>
        <w:t>Install Soraa LED Par 38 18.5W 2700K or equivalent (Must be 2700K)</w:t>
      </w:r>
      <w:r w:rsidR="0060582D">
        <w:t>.</w:t>
      </w:r>
      <w:r>
        <w:t xml:space="preserve">       </w:t>
      </w:r>
    </w:p>
    <w:p w14:paraId="3ADF9347" w14:textId="7EED7E0E" w:rsidR="00E31164" w:rsidRDefault="00E31164" w:rsidP="00E31164">
      <w:pPr>
        <w:pStyle w:val="ListParagraph"/>
        <w:numPr>
          <w:ilvl w:val="0"/>
          <w:numId w:val="8"/>
        </w:numPr>
        <w:spacing w:after="160" w:line="259" w:lineRule="auto"/>
      </w:pPr>
      <w:r>
        <w:t>Replace and upgrade Stage Lighting System</w:t>
      </w:r>
      <w:r w:rsidR="0060582D">
        <w:t>.</w:t>
      </w:r>
    </w:p>
    <w:p w14:paraId="2E21DB31" w14:textId="77777777" w:rsidR="00E31164" w:rsidRDefault="00E31164" w:rsidP="00E31164">
      <w:pPr>
        <w:pStyle w:val="ListParagraph"/>
        <w:numPr>
          <w:ilvl w:val="1"/>
          <w:numId w:val="8"/>
        </w:numPr>
        <w:spacing w:after="160" w:line="259" w:lineRule="auto"/>
      </w:pPr>
      <w:r>
        <w:t>Console Control System</w:t>
      </w:r>
    </w:p>
    <w:p w14:paraId="63E2BCD1" w14:textId="1800C0FD" w:rsidR="00E31164" w:rsidRDefault="00E31164" w:rsidP="00E31164">
      <w:pPr>
        <w:pStyle w:val="ListParagraph"/>
        <w:numPr>
          <w:ilvl w:val="2"/>
          <w:numId w:val="8"/>
        </w:numPr>
        <w:spacing w:after="160" w:line="259" w:lineRule="auto"/>
      </w:pPr>
      <w:r>
        <w:t xml:space="preserve">ETC ION XE 20 </w:t>
      </w:r>
      <w:r w:rsidR="00CB6435">
        <w:t xml:space="preserve">2K </w:t>
      </w:r>
      <w:r>
        <w:t>Lighting console with dust cover</w:t>
      </w:r>
      <w:r w:rsidR="00CB6435">
        <w:t>, DVI adapters, mouse and LED Littlelite</w:t>
      </w:r>
      <w:r>
        <w:t>. Console will be powered by existing inverter</w:t>
      </w:r>
      <w:r w:rsidR="00C56784">
        <w:t>.</w:t>
      </w:r>
    </w:p>
    <w:p w14:paraId="0C728BD9" w14:textId="562AF020" w:rsidR="00E31164" w:rsidRDefault="00E31164" w:rsidP="00E31164">
      <w:pPr>
        <w:pStyle w:val="ListParagraph"/>
        <w:numPr>
          <w:ilvl w:val="2"/>
          <w:numId w:val="8"/>
        </w:numPr>
        <w:spacing w:after="160" w:line="259" w:lineRule="auto"/>
      </w:pPr>
      <w:r>
        <w:t>School will retain existing ETC Console and monitor</w:t>
      </w:r>
      <w:r w:rsidR="00C56784">
        <w:t>.</w:t>
      </w:r>
    </w:p>
    <w:p w14:paraId="216BC938" w14:textId="484AD551" w:rsidR="00E31164" w:rsidRDefault="00E31164" w:rsidP="00E31164">
      <w:pPr>
        <w:pStyle w:val="ListParagraph"/>
        <w:numPr>
          <w:ilvl w:val="2"/>
          <w:numId w:val="8"/>
        </w:numPr>
        <w:spacing w:after="160" w:line="259" w:lineRule="auto"/>
      </w:pPr>
      <w:r>
        <w:t xml:space="preserve"> 2 Touch Screen LED Console Display Monitors with DVI cables</w:t>
      </w:r>
      <w:r w:rsidR="00C56784">
        <w:t>.</w:t>
      </w:r>
    </w:p>
    <w:p w14:paraId="3F132476" w14:textId="79E6539F" w:rsidR="00E31164" w:rsidRDefault="00E31164" w:rsidP="00E31164">
      <w:pPr>
        <w:pStyle w:val="ListParagraph"/>
        <w:numPr>
          <w:ilvl w:val="2"/>
          <w:numId w:val="8"/>
        </w:numPr>
        <w:spacing w:after="160" w:line="259" w:lineRule="auto"/>
      </w:pPr>
      <w:r>
        <w:t>ETC ECPB Control Plug in station at booth and stage</w:t>
      </w:r>
      <w:r w:rsidR="00C56784">
        <w:t>.</w:t>
      </w:r>
    </w:p>
    <w:p w14:paraId="5C6AA8C5" w14:textId="37631B61" w:rsidR="00E31164" w:rsidRPr="00360F11" w:rsidRDefault="00E31164" w:rsidP="00E31164">
      <w:pPr>
        <w:pStyle w:val="ListParagraph"/>
        <w:numPr>
          <w:ilvl w:val="2"/>
          <w:numId w:val="8"/>
        </w:numPr>
        <w:spacing w:after="160" w:line="259" w:lineRule="auto"/>
      </w:pPr>
      <w:r>
        <w:t xml:space="preserve"> </w:t>
      </w:r>
      <w:r w:rsidRPr="00360F11">
        <w:rPr>
          <w:rFonts w:eastAsiaTheme="minorHAnsi"/>
          <w:sz w:val="22"/>
          <w:szCs w:val="22"/>
        </w:rPr>
        <w:t>ETC Net3 One-Port DMX Output Gateway</w:t>
      </w:r>
      <w:r>
        <w:t xml:space="preserve"> with c-clamp and safety cable</w:t>
      </w:r>
      <w:r w:rsidR="00CB6435">
        <w:t>(12).</w:t>
      </w:r>
    </w:p>
    <w:p w14:paraId="02D9689C" w14:textId="77777777" w:rsidR="00E31164" w:rsidRDefault="00E31164" w:rsidP="00E31164">
      <w:pPr>
        <w:pStyle w:val="ListParagraph"/>
        <w:numPr>
          <w:ilvl w:val="1"/>
          <w:numId w:val="8"/>
        </w:numPr>
        <w:spacing w:after="160" w:line="259" w:lineRule="auto"/>
      </w:pPr>
      <w:r>
        <w:t>Remove lighting equipment</w:t>
      </w:r>
    </w:p>
    <w:p w14:paraId="698ED062" w14:textId="38A2D7E2" w:rsidR="00E31164" w:rsidRDefault="00E31164" w:rsidP="00E31164">
      <w:pPr>
        <w:pStyle w:val="ListParagraph"/>
        <w:numPr>
          <w:ilvl w:val="2"/>
          <w:numId w:val="8"/>
        </w:numPr>
        <w:spacing w:after="160" w:line="259" w:lineRule="auto"/>
      </w:pPr>
      <w:r>
        <w:t>Theater controls dimmer rack. School will retain on</w:t>
      </w:r>
      <w:r w:rsidR="00DF22F7">
        <w:t>e</w:t>
      </w:r>
      <w:r>
        <w:t xml:space="preserve"> dimmer module and 4 control cards.</w:t>
      </w:r>
    </w:p>
    <w:p w14:paraId="26DD23C9" w14:textId="1CFA07CB" w:rsidR="00E31164" w:rsidRDefault="00E31164" w:rsidP="00E31164">
      <w:pPr>
        <w:pStyle w:val="ListParagraph"/>
        <w:numPr>
          <w:ilvl w:val="2"/>
          <w:numId w:val="8"/>
        </w:numPr>
        <w:spacing w:after="160" w:line="259" w:lineRule="auto"/>
      </w:pPr>
      <w:r>
        <w:t xml:space="preserve">Colortran fixtures in catwalk </w:t>
      </w:r>
      <w:bookmarkStart w:id="0" w:name="_Hlk534664300"/>
      <w:r>
        <w:t>(School will retain fixtures)</w:t>
      </w:r>
      <w:bookmarkEnd w:id="0"/>
      <w:r w:rsidR="00C56784">
        <w:t>.</w:t>
      </w:r>
    </w:p>
    <w:p w14:paraId="0CB29AE2" w14:textId="3F09B623" w:rsidR="00E31164" w:rsidRDefault="00E31164" w:rsidP="00E31164">
      <w:pPr>
        <w:pStyle w:val="ListParagraph"/>
        <w:numPr>
          <w:ilvl w:val="2"/>
          <w:numId w:val="8"/>
        </w:numPr>
        <w:spacing w:after="160" w:line="259" w:lineRule="auto"/>
      </w:pPr>
      <w:r>
        <w:t>2 Par fixtures  (School will retain fixtures)</w:t>
      </w:r>
      <w:r w:rsidR="00C56784">
        <w:t>.</w:t>
      </w:r>
    </w:p>
    <w:p w14:paraId="3AEC80CE" w14:textId="77777777" w:rsidR="00E31164" w:rsidRDefault="00E31164" w:rsidP="00E31164">
      <w:pPr>
        <w:pStyle w:val="ListParagraph"/>
        <w:numPr>
          <w:ilvl w:val="2"/>
          <w:numId w:val="8"/>
        </w:numPr>
        <w:spacing w:after="160" w:line="259" w:lineRule="auto"/>
      </w:pPr>
      <w:r>
        <w:t>18 Altman fresnels on lightbars 1 &amp; 2 (School will retain fixtures)</w:t>
      </w:r>
    </w:p>
    <w:p w14:paraId="1E163B3A" w14:textId="77777777" w:rsidR="00E31164" w:rsidRDefault="00E31164" w:rsidP="00E31164">
      <w:pPr>
        <w:pStyle w:val="ListParagraph"/>
        <w:numPr>
          <w:ilvl w:val="2"/>
          <w:numId w:val="8"/>
        </w:numPr>
        <w:spacing w:after="160" w:line="259" w:lineRule="auto"/>
      </w:pPr>
      <w:r>
        <w:t xml:space="preserve"> Ellipsoidal fixtures on bars 1 &amp; 2  (School will retain fixtures)</w:t>
      </w:r>
    </w:p>
    <w:p w14:paraId="55EAD21F" w14:textId="48A3741D" w:rsidR="00E31164" w:rsidRDefault="00E31164" w:rsidP="00E31164">
      <w:pPr>
        <w:pStyle w:val="ListParagraph"/>
        <w:numPr>
          <w:ilvl w:val="2"/>
          <w:numId w:val="8"/>
        </w:numPr>
        <w:spacing w:after="160" w:line="259" w:lineRule="auto"/>
      </w:pPr>
      <w:r>
        <w:t xml:space="preserve"> Remove Alman Borderlights (School will retain </w:t>
      </w:r>
      <w:r w:rsidR="00DF22F7">
        <w:t xml:space="preserve">2 borderlights and the </w:t>
      </w:r>
      <w:r>
        <w:t xml:space="preserve">red, blue &amp; green color lenses) </w:t>
      </w:r>
    </w:p>
    <w:p w14:paraId="2B6A4CF6" w14:textId="28173F5A" w:rsidR="001A2CA2" w:rsidRDefault="001A2CA2" w:rsidP="00E31164">
      <w:pPr>
        <w:pStyle w:val="ListParagraph"/>
        <w:numPr>
          <w:ilvl w:val="1"/>
          <w:numId w:val="8"/>
        </w:numPr>
        <w:spacing w:after="160" w:line="259" w:lineRule="auto"/>
      </w:pPr>
      <w:r>
        <w:t>Install new stage power system</w:t>
      </w:r>
    </w:p>
    <w:p w14:paraId="1EE62C33" w14:textId="2D99EDB3" w:rsidR="001A2CA2" w:rsidRDefault="001A2CA2" w:rsidP="001A2CA2">
      <w:pPr>
        <w:pStyle w:val="ListParagraph"/>
        <w:numPr>
          <w:ilvl w:val="2"/>
          <w:numId w:val="8"/>
        </w:numPr>
        <w:spacing w:after="160" w:line="259" w:lineRule="auto"/>
      </w:pPr>
      <w:r>
        <w:t>ETC IQ</w:t>
      </w:r>
      <w:r w:rsidR="00BC59F6">
        <w:t>48 Sensor IQ Wall Mount 3 phase Panel with built in sequencer, DMX interface, timeclock and net interface</w:t>
      </w:r>
      <w:r w:rsidR="0060582D">
        <w:t>.</w:t>
      </w:r>
    </w:p>
    <w:p w14:paraId="7A31514F" w14:textId="0540C1AD" w:rsidR="00BC59F6" w:rsidRDefault="00BC59F6" w:rsidP="001A2CA2">
      <w:pPr>
        <w:pStyle w:val="ListParagraph"/>
        <w:numPr>
          <w:ilvl w:val="2"/>
          <w:numId w:val="8"/>
        </w:numPr>
        <w:spacing w:after="160" w:line="259" w:lineRule="auto"/>
      </w:pPr>
      <w:r>
        <w:t>ETC IQ Door for surface mount panel</w:t>
      </w:r>
      <w:r w:rsidR="0060582D">
        <w:t>.</w:t>
      </w:r>
    </w:p>
    <w:p w14:paraId="56148306" w14:textId="2052AE91" w:rsidR="00BC59F6" w:rsidRDefault="00BC59F6" w:rsidP="001A2CA2">
      <w:pPr>
        <w:pStyle w:val="ListParagraph"/>
        <w:numPr>
          <w:ilvl w:val="2"/>
          <w:numId w:val="8"/>
        </w:numPr>
        <w:spacing w:after="160" w:line="259" w:lineRule="auto"/>
      </w:pPr>
      <w:r>
        <w:t>ETC 200A 3 phase main breaker</w:t>
      </w:r>
      <w:r w:rsidR="0060582D">
        <w:t>.</w:t>
      </w:r>
    </w:p>
    <w:p w14:paraId="59D609F8" w14:textId="7B2FA3CC" w:rsidR="00BC59F6" w:rsidRDefault="00BC59F6" w:rsidP="001A2CA2">
      <w:pPr>
        <w:pStyle w:val="ListParagraph"/>
        <w:numPr>
          <w:ilvl w:val="2"/>
          <w:numId w:val="8"/>
        </w:numPr>
        <w:spacing w:after="160" w:line="259" w:lineRule="auto"/>
      </w:pPr>
      <w:r>
        <w:t>48 – ETC IQ SM B20 Single Pole Intelligent breaker</w:t>
      </w:r>
      <w:r w:rsidR="0060582D">
        <w:t>.</w:t>
      </w:r>
    </w:p>
    <w:p w14:paraId="6DABCDF4" w14:textId="2CE4B004" w:rsidR="00335CA4" w:rsidRDefault="00335CA4" w:rsidP="00335CA4">
      <w:pPr>
        <w:pStyle w:val="ListParagraph"/>
        <w:numPr>
          <w:ilvl w:val="2"/>
          <w:numId w:val="8"/>
        </w:numPr>
        <w:spacing w:after="160" w:line="259" w:lineRule="auto"/>
      </w:pPr>
      <w:r w:rsidRPr="00335CA4">
        <w:t>Replace distribution connector strips which are presently configured for border light circuits.</w:t>
      </w:r>
    </w:p>
    <w:p w14:paraId="0598C58D" w14:textId="404AB479" w:rsidR="00B32BAD" w:rsidRDefault="00770ECE" w:rsidP="00B32BAD">
      <w:pPr>
        <w:pStyle w:val="ListParagraph"/>
        <w:numPr>
          <w:ilvl w:val="1"/>
          <w:numId w:val="8"/>
        </w:numPr>
        <w:spacing w:after="160" w:line="259" w:lineRule="auto"/>
      </w:pPr>
      <w:r>
        <w:t>Replace existing stage fluorescent work lights</w:t>
      </w:r>
    </w:p>
    <w:p w14:paraId="0CFA6B0A" w14:textId="504EFD95" w:rsidR="00B32BAD" w:rsidRDefault="00B32BAD" w:rsidP="00B32BAD">
      <w:pPr>
        <w:pStyle w:val="ListParagraph"/>
        <w:numPr>
          <w:ilvl w:val="2"/>
          <w:numId w:val="8"/>
        </w:numPr>
        <w:spacing w:after="160" w:line="259" w:lineRule="auto"/>
      </w:pPr>
      <w:r>
        <w:t>Remove and dispose of existing fluorescent fixtures</w:t>
      </w:r>
      <w:r w:rsidR="0060582D">
        <w:t>.</w:t>
      </w:r>
    </w:p>
    <w:p w14:paraId="5EE9F25E" w14:textId="56E22263" w:rsidR="00B32BAD" w:rsidRDefault="00B32BAD" w:rsidP="00B32BAD">
      <w:pPr>
        <w:pStyle w:val="ListParagraph"/>
        <w:numPr>
          <w:ilvl w:val="2"/>
          <w:numId w:val="8"/>
        </w:numPr>
        <w:spacing w:after="160" w:line="259" w:lineRule="auto"/>
      </w:pPr>
      <w:r>
        <w:t>Install 12</w:t>
      </w:r>
      <w:r w:rsidR="0060582D">
        <w:t xml:space="preserve"> ea</w:t>
      </w:r>
      <w:r>
        <w:t xml:space="preserve"> LED 4Ft work lights</w:t>
      </w:r>
      <w:r w:rsidR="0060582D">
        <w:t>.</w:t>
      </w:r>
    </w:p>
    <w:p w14:paraId="2C8BD5FD" w14:textId="57AAE9B9" w:rsidR="00E31164" w:rsidRDefault="00E31164" w:rsidP="00E31164">
      <w:pPr>
        <w:pStyle w:val="ListParagraph"/>
        <w:numPr>
          <w:ilvl w:val="1"/>
          <w:numId w:val="8"/>
        </w:numPr>
        <w:spacing w:after="160" w:line="259" w:lineRule="auto"/>
      </w:pPr>
      <w:r>
        <w:t>Install catwalk light</w:t>
      </w:r>
      <w:r w:rsidR="00971CF1">
        <w:t>ing circuits</w:t>
      </w:r>
      <w:r>
        <w:t xml:space="preserve">   </w:t>
      </w:r>
    </w:p>
    <w:p w14:paraId="29C1C42E" w14:textId="77777777" w:rsidR="00971CF1" w:rsidRDefault="00971CF1" w:rsidP="00E31164">
      <w:pPr>
        <w:pStyle w:val="ListParagraph"/>
        <w:numPr>
          <w:ilvl w:val="2"/>
          <w:numId w:val="8"/>
        </w:numPr>
        <w:spacing w:after="160" w:line="259" w:lineRule="auto"/>
      </w:pPr>
      <w:r>
        <w:t>Remove existing instruments except for the 2 Chauvet moving lights</w:t>
      </w:r>
    </w:p>
    <w:p w14:paraId="0B9D25E0" w14:textId="3EE01109" w:rsidR="00E31164" w:rsidRDefault="00E31164" w:rsidP="00E31164">
      <w:pPr>
        <w:pStyle w:val="ListParagraph"/>
        <w:numPr>
          <w:ilvl w:val="2"/>
          <w:numId w:val="8"/>
        </w:numPr>
        <w:spacing w:after="160" w:line="259" w:lineRule="auto"/>
      </w:pPr>
      <w:r>
        <w:t xml:space="preserve">Install sufficient </w:t>
      </w:r>
      <w:r w:rsidR="00DF22F7">
        <w:t xml:space="preserve">Edison plugs and node with DMX circuits </w:t>
      </w:r>
      <w:r w:rsidR="00971CF1">
        <w:t>for 30 instruments</w:t>
      </w:r>
      <w:r w:rsidR="005E1B53">
        <w:t>.</w:t>
      </w:r>
    </w:p>
    <w:p w14:paraId="30D52DFC" w14:textId="77777777" w:rsidR="00E31164" w:rsidRDefault="00E31164" w:rsidP="00E31164">
      <w:pPr>
        <w:pStyle w:val="ListParagraph"/>
        <w:numPr>
          <w:ilvl w:val="1"/>
          <w:numId w:val="8"/>
        </w:numPr>
        <w:spacing w:after="160" w:line="259" w:lineRule="auto"/>
      </w:pPr>
      <w:r>
        <w:t>Install new Stage Lights</w:t>
      </w:r>
    </w:p>
    <w:p w14:paraId="7D51E659" w14:textId="3C4E0C94" w:rsidR="00E31164" w:rsidRDefault="00971CF1" w:rsidP="00E31164">
      <w:pPr>
        <w:pStyle w:val="ListParagraph"/>
        <w:numPr>
          <w:ilvl w:val="2"/>
          <w:numId w:val="8"/>
        </w:numPr>
        <w:spacing w:after="160" w:line="259" w:lineRule="auto"/>
      </w:pPr>
      <w:r>
        <w:t xml:space="preserve">Install nodes, </w:t>
      </w:r>
      <w:r w:rsidR="00B32BAD">
        <w:t>E</w:t>
      </w:r>
      <w:r>
        <w:t>dison plugs and DMX circuits for 10 instruments per bar</w:t>
      </w:r>
      <w:r w:rsidR="0060582D">
        <w:t>.</w:t>
      </w:r>
    </w:p>
    <w:p w14:paraId="49FEE150" w14:textId="194550BA" w:rsidR="00E31164" w:rsidRDefault="00E31164" w:rsidP="00E31164">
      <w:pPr>
        <w:pStyle w:val="ListParagraph"/>
        <w:numPr>
          <w:ilvl w:val="2"/>
          <w:numId w:val="8"/>
        </w:numPr>
        <w:spacing w:after="160" w:line="259" w:lineRule="auto"/>
      </w:pPr>
      <w:r>
        <w:t>Install 7 ETC Color Source Cyclorama fixtures on lightbar #4</w:t>
      </w:r>
      <w:r w:rsidR="0060582D">
        <w:t>.</w:t>
      </w:r>
    </w:p>
    <w:p w14:paraId="52169300" w14:textId="322DF421" w:rsidR="00E31164" w:rsidRDefault="00971CF1" w:rsidP="00E31164">
      <w:pPr>
        <w:pStyle w:val="ListParagraph"/>
        <w:numPr>
          <w:ilvl w:val="2"/>
          <w:numId w:val="8"/>
        </w:numPr>
        <w:spacing w:after="160" w:line="259" w:lineRule="auto"/>
      </w:pPr>
      <w:r>
        <w:t>Install 15 ETC Color Source Par LED Fixture with yoke, clamp, safety cable and Edison plug.  Each fixture will have a</w:t>
      </w:r>
      <w:r w:rsidR="0060582D">
        <w:t>n</w:t>
      </w:r>
      <w:r>
        <w:t xml:space="preserve"> ETC D40 Wide Oval </w:t>
      </w:r>
      <w:r w:rsidR="004D0B6B">
        <w:t>diffuser</w:t>
      </w:r>
      <w:r w:rsidR="0060582D">
        <w:t>.</w:t>
      </w:r>
    </w:p>
    <w:p w14:paraId="27FBD4AE" w14:textId="77777777" w:rsidR="00E31164" w:rsidRDefault="00E31164" w:rsidP="00E31164">
      <w:pPr>
        <w:pStyle w:val="ListParagraph"/>
        <w:numPr>
          <w:ilvl w:val="1"/>
          <w:numId w:val="8"/>
        </w:numPr>
        <w:spacing w:after="160" w:line="259" w:lineRule="auto"/>
      </w:pPr>
      <w:r>
        <w:t>Replace / upgrade / relocate fixtures on side poles</w:t>
      </w:r>
    </w:p>
    <w:p w14:paraId="1EA3FEE0" w14:textId="27FB5288" w:rsidR="004D0B6B" w:rsidRDefault="004D0B6B" w:rsidP="004D0B6B">
      <w:pPr>
        <w:pStyle w:val="ListParagraph"/>
        <w:numPr>
          <w:ilvl w:val="2"/>
          <w:numId w:val="8"/>
        </w:numPr>
        <w:spacing w:after="160" w:line="259" w:lineRule="auto"/>
      </w:pPr>
      <w:r>
        <w:lastRenderedPageBreak/>
        <w:t>Remove instruments  (School will retain)</w:t>
      </w:r>
      <w:r w:rsidR="0060582D">
        <w:t>.</w:t>
      </w:r>
      <w:r>
        <w:t xml:space="preserve">  </w:t>
      </w:r>
    </w:p>
    <w:p w14:paraId="4031F1EC" w14:textId="77777777" w:rsidR="005E1B53" w:rsidRDefault="005E1B53" w:rsidP="005E1B53">
      <w:pPr>
        <w:pStyle w:val="ListParagraph"/>
        <w:numPr>
          <w:ilvl w:val="2"/>
          <w:numId w:val="8"/>
        </w:numPr>
        <w:spacing w:after="160" w:line="259" w:lineRule="auto"/>
      </w:pPr>
      <w:r>
        <w:t>Install nodes, Edison plugs and DMX circuit for 5 instruments per pole.</w:t>
      </w:r>
    </w:p>
    <w:p w14:paraId="0212C596" w14:textId="11AB03D0" w:rsidR="005E1B53" w:rsidRDefault="005E1B53" w:rsidP="00E31164">
      <w:pPr>
        <w:pStyle w:val="ListParagraph"/>
        <w:numPr>
          <w:ilvl w:val="1"/>
          <w:numId w:val="8"/>
        </w:numPr>
        <w:spacing w:after="160" w:line="259" w:lineRule="auto"/>
      </w:pPr>
      <w:r>
        <w:t>Install 2 new poles on angled wall on house right and house left ceiling/wall</w:t>
      </w:r>
    </w:p>
    <w:p w14:paraId="68BE03D3" w14:textId="5E8F10DB" w:rsidR="005E1B53" w:rsidRDefault="005E1B53" w:rsidP="005E1B53">
      <w:pPr>
        <w:pStyle w:val="ListParagraph"/>
        <w:numPr>
          <w:ilvl w:val="2"/>
          <w:numId w:val="8"/>
        </w:numPr>
        <w:spacing w:after="160" w:line="259" w:lineRule="auto"/>
      </w:pPr>
      <w:bookmarkStart w:id="1" w:name="_Hlk3143527"/>
      <w:r>
        <w:t>Install nodes, Edison plugs and DMX circuit for 5 instruments per pole.</w:t>
      </w:r>
    </w:p>
    <w:p w14:paraId="31867EFF" w14:textId="344E675C" w:rsidR="005E1B53" w:rsidRDefault="005E1B53" w:rsidP="005E1B53">
      <w:pPr>
        <w:pStyle w:val="ListParagraph"/>
        <w:numPr>
          <w:ilvl w:val="2"/>
          <w:numId w:val="8"/>
        </w:numPr>
        <w:spacing w:after="160" w:line="259" w:lineRule="auto"/>
      </w:pPr>
      <w:r>
        <w:t>Install existing Chauvet lights from lower pole and tie into DMX circuit.</w:t>
      </w:r>
    </w:p>
    <w:bookmarkEnd w:id="1"/>
    <w:p w14:paraId="5E6F636C" w14:textId="691FBFED" w:rsidR="00E31164" w:rsidRDefault="00E31164" w:rsidP="00E31164">
      <w:pPr>
        <w:pStyle w:val="ListParagraph"/>
        <w:numPr>
          <w:ilvl w:val="1"/>
          <w:numId w:val="8"/>
        </w:numPr>
        <w:spacing w:after="160" w:line="259" w:lineRule="auto"/>
      </w:pPr>
      <w:r>
        <w:t xml:space="preserve">Install 2 new poles on rear lecture hall side walls </w:t>
      </w:r>
    </w:p>
    <w:p w14:paraId="3CE6C328" w14:textId="77777777" w:rsidR="005E1B53" w:rsidRDefault="005E1B53" w:rsidP="005E1B53">
      <w:pPr>
        <w:pStyle w:val="ListParagraph"/>
        <w:numPr>
          <w:ilvl w:val="2"/>
          <w:numId w:val="8"/>
        </w:numPr>
        <w:spacing w:after="160" w:line="259" w:lineRule="auto"/>
      </w:pPr>
      <w:r>
        <w:t>Install nodes, Edison plugs and DMX circuit for 5 instruments per pole.</w:t>
      </w:r>
    </w:p>
    <w:p w14:paraId="646D8C0D" w14:textId="5EBE018C" w:rsidR="00F74391" w:rsidRDefault="005E1B53" w:rsidP="0060582D">
      <w:pPr>
        <w:pStyle w:val="ListParagraph"/>
        <w:numPr>
          <w:ilvl w:val="2"/>
          <w:numId w:val="8"/>
        </w:numPr>
        <w:spacing w:after="160" w:line="259" w:lineRule="auto"/>
      </w:pPr>
      <w:r>
        <w:t>Move existing Chauvet moving lights from  into DMX network</w:t>
      </w:r>
    </w:p>
    <w:p w14:paraId="47852470" w14:textId="77777777" w:rsidR="004D0B6B" w:rsidRDefault="004D0B6B" w:rsidP="00F86054">
      <w:pPr>
        <w:pStyle w:val="ListParagraph"/>
        <w:numPr>
          <w:ilvl w:val="1"/>
          <w:numId w:val="8"/>
        </w:numPr>
        <w:spacing w:after="160" w:line="259" w:lineRule="auto"/>
      </w:pPr>
      <w:r>
        <w:t>New Lighting Instruments for Poles and catwalk.</w:t>
      </w:r>
    </w:p>
    <w:p w14:paraId="2A8CA507" w14:textId="1547D9EB" w:rsidR="004D0B6B" w:rsidRDefault="004D0B6B" w:rsidP="004D0B6B">
      <w:pPr>
        <w:pStyle w:val="ListParagraph"/>
        <w:numPr>
          <w:ilvl w:val="2"/>
          <w:numId w:val="8"/>
        </w:numPr>
        <w:spacing w:after="160" w:line="259" w:lineRule="auto"/>
      </w:pPr>
      <w:r>
        <w:t>Install 50 ETC Color Source spots (black) with appropriate degree lens tube with lens. Each instrument will have C-Clamp, Safety Cable, Edison power connector and DMX Cable</w:t>
      </w:r>
    </w:p>
    <w:p w14:paraId="352DEDB8" w14:textId="007FDA00" w:rsidR="004D0B6B" w:rsidRDefault="004D0B6B" w:rsidP="004D0B6B">
      <w:pPr>
        <w:pStyle w:val="ListParagraph"/>
        <w:numPr>
          <w:ilvl w:val="2"/>
          <w:numId w:val="8"/>
        </w:numPr>
        <w:spacing w:after="160" w:line="259" w:lineRule="auto"/>
      </w:pPr>
      <w:r>
        <w:t>Provide 10 gobo holders for CS Spots</w:t>
      </w:r>
    </w:p>
    <w:p w14:paraId="4F823159" w14:textId="2C58EBF3" w:rsidR="00770ECE" w:rsidRDefault="004D0B6B" w:rsidP="00770ECE">
      <w:pPr>
        <w:pStyle w:val="ListParagraph"/>
        <w:numPr>
          <w:ilvl w:val="2"/>
          <w:numId w:val="8"/>
        </w:numPr>
        <w:spacing w:after="160" w:line="259" w:lineRule="auto"/>
      </w:pPr>
      <w:r>
        <w:t>8 DMX Termination connector</w:t>
      </w:r>
    </w:p>
    <w:p w14:paraId="0134E1A2" w14:textId="59D3B9D2" w:rsidR="00F86054" w:rsidRDefault="00F86054" w:rsidP="00F86054">
      <w:pPr>
        <w:pStyle w:val="ListParagraph"/>
        <w:numPr>
          <w:ilvl w:val="1"/>
          <w:numId w:val="8"/>
        </w:numPr>
        <w:spacing w:after="160" w:line="259" w:lineRule="auto"/>
      </w:pPr>
      <w:r>
        <w:t>Install Network Control equipment</w:t>
      </w:r>
    </w:p>
    <w:p w14:paraId="38BB7DE6" w14:textId="3D97744A" w:rsidR="002D1958" w:rsidRDefault="00F86054" w:rsidP="00F86054">
      <w:pPr>
        <w:pStyle w:val="ListParagraph"/>
        <w:numPr>
          <w:ilvl w:val="2"/>
          <w:numId w:val="8"/>
        </w:numPr>
        <w:spacing w:after="160" w:line="259" w:lineRule="auto"/>
      </w:pPr>
      <w:r>
        <w:t>Wall Equipment Rack</w:t>
      </w:r>
      <w:r w:rsidR="00E31164">
        <w:t xml:space="preserve"> </w:t>
      </w:r>
      <w:r w:rsidR="00CB6435">
        <w:t>with cover with space for surge arrestor, 24 port switch, patch panel, ups and drawer.</w:t>
      </w:r>
    </w:p>
    <w:p w14:paraId="509DE2B8" w14:textId="7655134C" w:rsidR="002D1958" w:rsidRDefault="00E31164" w:rsidP="00F86054">
      <w:pPr>
        <w:pStyle w:val="ListParagraph"/>
        <w:numPr>
          <w:ilvl w:val="2"/>
          <w:numId w:val="8"/>
        </w:numPr>
        <w:spacing w:after="160" w:line="259" w:lineRule="auto"/>
      </w:pPr>
      <w:r>
        <w:t xml:space="preserve"> </w:t>
      </w:r>
      <w:r w:rsidR="002D1958">
        <w:t>Rack Mount 11 Outlet surge arrestor w/ light</w:t>
      </w:r>
      <w:r>
        <w:t xml:space="preserve"> </w:t>
      </w:r>
    </w:p>
    <w:p w14:paraId="69060FEC" w14:textId="123BC4CF" w:rsidR="00C77FC5" w:rsidRDefault="00C77FC5" w:rsidP="00F86054">
      <w:pPr>
        <w:pStyle w:val="ListParagraph"/>
        <w:numPr>
          <w:ilvl w:val="2"/>
          <w:numId w:val="8"/>
        </w:numPr>
        <w:spacing w:after="160" w:line="259" w:lineRule="auto"/>
      </w:pPr>
      <w:r>
        <w:t>24 port Gigibit Smart S3witch with PoE &amp; 4 SPF Ports (Netgear FS728TP-100MAS or similar)</w:t>
      </w:r>
    </w:p>
    <w:p w14:paraId="7CCBACF0" w14:textId="57F589AF" w:rsidR="00E461F9" w:rsidRDefault="002D1958" w:rsidP="00F86054">
      <w:pPr>
        <w:pStyle w:val="ListParagraph"/>
        <w:numPr>
          <w:ilvl w:val="2"/>
          <w:numId w:val="8"/>
        </w:numPr>
        <w:spacing w:after="160" w:line="259" w:lineRule="auto"/>
      </w:pPr>
      <w:r>
        <w:t>24 port rack mount CAT 5E Patch Panel (Tripp Lite 568B or similar)</w:t>
      </w:r>
    </w:p>
    <w:p w14:paraId="01AFF497" w14:textId="38D23156" w:rsidR="00C77FC5" w:rsidRDefault="00C77FC5" w:rsidP="00F86054">
      <w:pPr>
        <w:pStyle w:val="ListParagraph"/>
        <w:numPr>
          <w:ilvl w:val="2"/>
          <w:numId w:val="8"/>
        </w:numPr>
        <w:spacing w:after="160" w:line="259" w:lineRule="auto"/>
      </w:pPr>
      <w:r>
        <w:t xml:space="preserve">Rack mount 1200VA 120V UPS </w:t>
      </w:r>
    </w:p>
    <w:p w14:paraId="734F1623" w14:textId="5DCB3678" w:rsidR="00C77FC5" w:rsidRDefault="00C77FC5" w:rsidP="00F86054">
      <w:pPr>
        <w:pStyle w:val="ListParagraph"/>
        <w:numPr>
          <w:ilvl w:val="2"/>
          <w:numId w:val="8"/>
        </w:numPr>
        <w:spacing w:after="160" w:line="259" w:lineRule="auto"/>
      </w:pPr>
      <w:r>
        <w:t>3 Space rack mount drawer with lock</w:t>
      </w:r>
    </w:p>
    <w:p w14:paraId="67E33620" w14:textId="77777777" w:rsidR="002B47DB" w:rsidRDefault="00C77FC5" w:rsidP="00F86054">
      <w:pPr>
        <w:pStyle w:val="ListParagraph"/>
        <w:numPr>
          <w:ilvl w:val="2"/>
          <w:numId w:val="8"/>
        </w:numPr>
        <w:spacing w:after="160" w:line="259" w:lineRule="auto"/>
      </w:pPr>
      <w:r>
        <w:t>RJ45 Patch cables, cable pass throughs and other hardware required to mount and connect the equipment.</w:t>
      </w:r>
      <w:r w:rsidR="00E31164">
        <w:t xml:space="preserve">   </w:t>
      </w:r>
    </w:p>
    <w:p w14:paraId="185CE66E" w14:textId="77777777" w:rsidR="002B47DB" w:rsidRDefault="002B47DB" w:rsidP="002B47DB">
      <w:pPr>
        <w:pStyle w:val="ListParagraph"/>
        <w:numPr>
          <w:ilvl w:val="1"/>
          <w:numId w:val="8"/>
        </w:numPr>
        <w:spacing w:after="160" w:line="259" w:lineRule="auto"/>
      </w:pPr>
      <w:r>
        <w:t>Tie dimming system installed for auditorium lights into the following stage lighting circuits:</w:t>
      </w:r>
    </w:p>
    <w:p w14:paraId="2A400667" w14:textId="77777777" w:rsidR="002B47DB" w:rsidRDefault="002B47DB" w:rsidP="002B47DB">
      <w:pPr>
        <w:pStyle w:val="ListParagraph"/>
        <w:numPr>
          <w:ilvl w:val="2"/>
          <w:numId w:val="8"/>
        </w:numPr>
        <w:spacing w:after="160" w:line="259" w:lineRule="auto"/>
      </w:pPr>
      <w:r>
        <w:t>Floor pocket 1</w:t>
      </w:r>
    </w:p>
    <w:p w14:paraId="2442EDF7" w14:textId="77777777" w:rsidR="002B47DB" w:rsidRDefault="002B47DB" w:rsidP="002B47DB">
      <w:pPr>
        <w:pStyle w:val="ListParagraph"/>
        <w:numPr>
          <w:ilvl w:val="2"/>
          <w:numId w:val="8"/>
        </w:numPr>
        <w:spacing w:after="160" w:line="259" w:lineRule="auto"/>
      </w:pPr>
      <w:r>
        <w:t>Floor pocket 2</w:t>
      </w:r>
    </w:p>
    <w:p w14:paraId="724E1982" w14:textId="77777777" w:rsidR="002B47DB" w:rsidRDefault="002B47DB" w:rsidP="002B47DB">
      <w:pPr>
        <w:pStyle w:val="ListParagraph"/>
        <w:numPr>
          <w:ilvl w:val="2"/>
          <w:numId w:val="8"/>
        </w:numPr>
        <w:spacing w:after="160" w:line="259" w:lineRule="auto"/>
      </w:pPr>
      <w:r>
        <w:t>Floor pocket 3</w:t>
      </w:r>
    </w:p>
    <w:p w14:paraId="7B1B48C2" w14:textId="77777777" w:rsidR="002B47DB" w:rsidRDefault="002B47DB" w:rsidP="002B47DB">
      <w:pPr>
        <w:pStyle w:val="ListParagraph"/>
        <w:numPr>
          <w:ilvl w:val="2"/>
          <w:numId w:val="8"/>
        </w:numPr>
        <w:spacing w:after="160" w:line="259" w:lineRule="auto"/>
      </w:pPr>
      <w:r>
        <w:t>Floor pocket 4</w:t>
      </w:r>
    </w:p>
    <w:p w14:paraId="2800FB5B" w14:textId="77777777" w:rsidR="002B47DB" w:rsidRDefault="002B47DB" w:rsidP="002B47DB">
      <w:pPr>
        <w:pStyle w:val="ListParagraph"/>
        <w:numPr>
          <w:ilvl w:val="2"/>
          <w:numId w:val="8"/>
        </w:numPr>
        <w:spacing w:after="160" w:line="259" w:lineRule="auto"/>
      </w:pPr>
      <w:r>
        <w:t>Floor pocket 5</w:t>
      </w:r>
    </w:p>
    <w:p w14:paraId="0CED5C9A" w14:textId="77777777" w:rsidR="002B47DB" w:rsidRDefault="002B47DB" w:rsidP="002B47DB">
      <w:pPr>
        <w:pStyle w:val="ListParagraph"/>
        <w:numPr>
          <w:ilvl w:val="2"/>
          <w:numId w:val="8"/>
        </w:numPr>
        <w:spacing w:after="160" w:line="259" w:lineRule="auto"/>
      </w:pPr>
      <w:r>
        <w:t>Floor pocket 6</w:t>
      </w:r>
    </w:p>
    <w:p w14:paraId="03279A7D" w14:textId="77777777" w:rsidR="002B47DB" w:rsidRDefault="002B47DB" w:rsidP="002B47DB">
      <w:pPr>
        <w:pStyle w:val="ListParagraph"/>
        <w:numPr>
          <w:ilvl w:val="2"/>
          <w:numId w:val="8"/>
        </w:numPr>
        <w:spacing w:after="160" w:line="259" w:lineRule="auto"/>
      </w:pPr>
      <w:r>
        <w:t>Catwalk A</w:t>
      </w:r>
    </w:p>
    <w:p w14:paraId="7F28295C" w14:textId="77777777" w:rsidR="002B47DB" w:rsidRDefault="002B47DB" w:rsidP="002B47DB">
      <w:pPr>
        <w:pStyle w:val="ListParagraph"/>
        <w:numPr>
          <w:ilvl w:val="2"/>
          <w:numId w:val="8"/>
        </w:numPr>
        <w:spacing w:after="160" w:line="259" w:lineRule="auto"/>
      </w:pPr>
      <w:r>
        <w:t>Catwalk B</w:t>
      </w:r>
      <w:r w:rsidR="00E31164">
        <w:t xml:space="preserve">  </w:t>
      </w:r>
    </w:p>
    <w:p w14:paraId="146F08DD" w14:textId="77777777" w:rsidR="002B47DB" w:rsidRDefault="002B47DB" w:rsidP="002B47DB">
      <w:pPr>
        <w:pStyle w:val="ListParagraph"/>
        <w:numPr>
          <w:ilvl w:val="1"/>
          <w:numId w:val="8"/>
        </w:numPr>
        <w:spacing w:after="160" w:line="259" w:lineRule="auto"/>
      </w:pPr>
      <w:r>
        <w:t>Electrical</w:t>
      </w:r>
    </w:p>
    <w:p w14:paraId="00BCB164" w14:textId="77777777" w:rsidR="00122436" w:rsidRDefault="002B47DB" w:rsidP="002B47DB">
      <w:pPr>
        <w:pStyle w:val="ListParagraph"/>
        <w:numPr>
          <w:ilvl w:val="2"/>
          <w:numId w:val="8"/>
        </w:numPr>
        <w:spacing w:after="160" w:line="259" w:lineRule="auto"/>
      </w:pPr>
      <w:r>
        <w:t>Provide Edison pigtails, connectors, mounting hardware, clamps, safety cables and other connectors</w:t>
      </w:r>
      <w:r>
        <w:tab/>
      </w:r>
      <w:r w:rsidR="00E31164">
        <w:t xml:space="preserve"> </w:t>
      </w:r>
      <w:r w:rsidR="00122436">
        <w:t>necessary to complete the installation of equipment and instruments.</w:t>
      </w:r>
    </w:p>
    <w:p w14:paraId="7600E99B" w14:textId="77777777" w:rsidR="00122436" w:rsidRDefault="00122436" w:rsidP="002B47DB">
      <w:pPr>
        <w:pStyle w:val="ListParagraph"/>
        <w:numPr>
          <w:ilvl w:val="2"/>
          <w:numId w:val="8"/>
        </w:numPr>
        <w:spacing w:after="160" w:line="259" w:lineRule="auto"/>
      </w:pPr>
      <w:r>
        <w:t>Label all circuits</w:t>
      </w:r>
    </w:p>
    <w:p w14:paraId="0A422E8A" w14:textId="77777777" w:rsidR="00122436" w:rsidRDefault="00122436" w:rsidP="00122436">
      <w:pPr>
        <w:pStyle w:val="ListParagraph"/>
        <w:numPr>
          <w:ilvl w:val="1"/>
          <w:numId w:val="8"/>
        </w:numPr>
        <w:spacing w:after="160" w:line="259" w:lineRule="auto"/>
      </w:pPr>
      <w:r>
        <w:lastRenderedPageBreak/>
        <w:t>Additional Cables</w:t>
      </w:r>
    </w:p>
    <w:p w14:paraId="258299C3" w14:textId="331716C4" w:rsidR="00122436" w:rsidRDefault="00122436" w:rsidP="00122436">
      <w:pPr>
        <w:pStyle w:val="ListParagraph"/>
        <w:numPr>
          <w:ilvl w:val="2"/>
          <w:numId w:val="8"/>
        </w:numPr>
        <w:spacing w:after="160" w:line="259" w:lineRule="auto"/>
      </w:pPr>
      <w:r>
        <w:t>Install 2 additional Cat6 cables in conduit from the booth to the stage for future use.</w:t>
      </w:r>
    </w:p>
    <w:p w14:paraId="17D11900" w14:textId="51213D5F" w:rsidR="00CB6435" w:rsidRDefault="00CB6435" w:rsidP="00122436">
      <w:pPr>
        <w:pStyle w:val="ListParagraph"/>
        <w:numPr>
          <w:ilvl w:val="2"/>
          <w:numId w:val="8"/>
        </w:numPr>
        <w:spacing w:after="160" w:line="259" w:lineRule="auto"/>
      </w:pPr>
      <w:r>
        <w:t xml:space="preserve">Install 1 COAX cable from the booth to the stage </w:t>
      </w:r>
      <w:r w:rsidR="002E5668">
        <w:t>for future use.</w:t>
      </w:r>
    </w:p>
    <w:p w14:paraId="14CE129B" w14:textId="7C0B3C7C" w:rsidR="00122436" w:rsidRDefault="00122436" w:rsidP="0060582D">
      <w:pPr>
        <w:pStyle w:val="ListParagraph"/>
        <w:numPr>
          <w:ilvl w:val="1"/>
          <w:numId w:val="8"/>
        </w:numPr>
        <w:spacing w:after="160" w:line="259" w:lineRule="auto"/>
      </w:pPr>
      <w:r>
        <w:t>Commissioning and Training</w:t>
      </w:r>
    </w:p>
    <w:p w14:paraId="2A409D9E" w14:textId="3A4E4016" w:rsidR="00122436" w:rsidRDefault="00122436" w:rsidP="00122436">
      <w:pPr>
        <w:pStyle w:val="ListParagraph"/>
        <w:numPr>
          <w:ilvl w:val="2"/>
          <w:numId w:val="8"/>
        </w:numPr>
        <w:spacing w:after="160" w:line="259" w:lineRule="auto"/>
      </w:pPr>
      <w:r>
        <w:t>Complete system test</w:t>
      </w:r>
      <w:r w:rsidR="0060582D">
        <w:t>.</w:t>
      </w:r>
    </w:p>
    <w:p w14:paraId="44302750" w14:textId="66FD58DE" w:rsidR="00122436" w:rsidRDefault="00122436" w:rsidP="00122436">
      <w:pPr>
        <w:pStyle w:val="ListParagraph"/>
        <w:numPr>
          <w:ilvl w:val="2"/>
          <w:numId w:val="8"/>
        </w:numPr>
        <w:spacing w:after="160" w:line="259" w:lineRule="auto"/>
      </w:pPr>
      <w:r>
        <w:t>Performance hang focus all lights</w:t>
      </w:r>
      <w:r w:rsidR="0060582D">
        <w:t>.</w:t>
      </w:r>
    </w:p>
    <w:p w14:paraId="72607684" w14:textId="2047246D" w:rsidR="00122436" w:rsidRDefault="00122436" w:rsidP="00122436">
      <w:pPr>
        <w:pStyle w:val="ListParagraph"/>
        <w:numPr>
          <w:ilvl w:val="2"/>
          <w:numId w:val="8"/>
        </w:numPr>
        <w:spacing w:after="160" w:line="259" w:lineRule="auto"/>
      </w:pPr>
      <w:r>
        <w:t>System programming</w:t>
      </w:r>
      <w:r w:rsidR="0060582D">
        <w:t>.</w:t>
      </w:r>
    </w:p>
    <w:p w14:paraId="3C312CA9" w14:textId="644D3307" w:rsidR="00122436" w:rsidRDefault="00122436" w:rsidP="00122436">
      <w:pPr>
        <w:pStyle w:val="ListParagraph"/>
        <w:numPr>
          <w:ilvl w:val="2"/>
          <w:numId w:val="8"/>
        </w:numPr>
        <w:spacing w:after="160" w:line="259" w:lineRule="auto"/>
      </w:pPr>
      <w:r>
        <w:t>System commissioning</w:t>
      </w:r>
      <w:r w:rsidR="0060582D">
        <w:t>.</w:t>
      </w:r>
    </w:p>
    <w:p w14:paraId="0693FB81" w14:textId="00AB6DB0" w:rsidR="00E31164" w:rsidRPr="00D01564" w:rsidRDefault="00122436" w:rsidP="00122436">
      <w:pPr>
        <w:pStyle w:val="ListParagraph"/>
        <w:numPr>
          <w:ilvl w:val="2"/>
          <w:numId w:val="8"/>
        </w:numPr>
        <w:spacing w:after="160" w:line="259" w:lineRule="auto"/>
      </w:pPr>
      <w:r>
        <w:t>Provide 2 - 4hr training sessions to staff and High School students</w:t>
      </w:r>
      <w:r w:rsidR="0060582D">
        <w:t>.</w:t>
      </w:r>
      <w:r w:rsidR="00E31164">
        <w:t xml:space="preserve">                                                                                                                                                                                                                                                                                                                                                                                             </w:t>
      </w:r>
    </w:p>
    <w:p w14:paraId="42884E4A" w14:textId="77777777" w:rsidR="00D55149" w:rsidRDefault="00D55149" w:rsidP="00D55149"/>
    <w:p w14:paraId="3B78E34E" w14:textId="0200EFB4" w:rsidR="00D55149" w:rsidRDefault="00D55149" w:rsidP="00D55149">
      <w:r>
        <w:t xml:space="preserve">Proposal must include an itemized </w:t>
      </w:r>
      <w:r w:rsidR="00770ECE">
        <w:t>list</w:t>
      </w:r>
      <w:r w:rsidR="003570D6">
        <w:t xml:space="preserve"> for </w:t>
      </w:r>
      <w:r>
        <w:t>(but not limited to)</w:t>
      </w:r>
      <w:r w:rsidR="003570D6">
        <w:t>:</w:t>
      </w:r>
    </w:p>
    <w:p w14:paraId="39B96113" w14:textId="77777777" w:rsidR="00770ECE" w:rsidRDefault="00770ECE" w:rsidP="00770ECE">
      <w:pPr>
        <w:pStyle w:val="ListParagraph"/>
        <w:numPr>
          <w:ilvl w:val="0"/>
          <w:numId w:val="7"/>
        </w:numPr>
      </w:pPr>
      <w:r>
        <w:t>Removal and disposal of components not retained by the school.</w:t>
      </w:r>
    </w:p>
    <w:p w14:paraId="613F680D" w14:textId="4B9B99C1" w:rsidR="009F370D" w:rsidRDefault="00770ECE" w:rsidP="009F370D">
      <w:pPr>
        <w:pStyle w:val="ListParagraph"/>
        <w:numPr>
          <w:ilvl w:val="0"/>
          <w:numId w:val="7"/>
        </w:numPr>
      </w:pPr>
      <w:r>
        <w:t>All major equipment and instruments</w:t>
      </w:r>
      <w:r w:rsidR="0060582D">
        <w:t>.</w:t>
      </w:r>
    </w:p>
    <w:p w14:paraId="4E20B05F" w14:textId="7C490A9A" w:rsidR="0060582D" w:rsidRDefault="0060582D" w:rsidP="009F370D">
      <w:pPr>
        <w:pStyle w:val="ListParagraph"/>
        <w:numPr>
          <w:ilvl w:val="0"/>
          <w:numId w:val="7"/>
        </w:numPr>
      </w:pPr>
      <w:r>
        <w:t xml:space="preserve">Permits, </w:t>
      </w:r>
      <w:r w:rsidR="00CD2F89">
        <w:t>i</w:t>
      </w:r>
      <w:r>
        <w:t xml:space="preserve">ncluding electrical permit from the </w:t>
      </w:r>
      <w:r w:rsidR="00CD2F89">
        <w:t>T</w:t>
      </w:r>
      <w:r>
        <w:t>own of Somers.</w:t>
      </w:r>
    </w:p>
    <w:p w14:paraId="334454D3" w14:textId="13F23ACB" w:rsidR="00770ECE" w:rsidRDefault="00770ECE" w:rsidP="009F370D">
      <w:pPr>
        <w:pStyle w:val="ListParagraph"/>
        <w:numPr>
          <w:ilvl w:val="0"/>
          <w:numId w:val="7"/>
        </w:numPr>
      </w:pPr>
      <w:r>
        <w:t>Installation services</w:t>
      </w:r>
      <w:r w:rsidR="0060582D">
        <w:t>.</w:t>
      </w:r>
    </w:p>
    <w:p w14:paraId="5081D411" w14:textId="1928AF8E" w:rsidR="00770ECE" w:rsidRDefault="00770ECE" w:rsidP="009F370D">
      <w:pPr>
        <w:pStyle w:val="ListParagraph"/>
        <w:numPr>
          <w:ilvl w:val="0"/>
          <w:numId w:val="7"/>
        </w:numPr>
      </w:pPr>
      <w:r>
        <w:t xml:space="preserve">Repair of existing </w:t>
      </w:r>
      <w:r w:rsidR="00CD2F89">
        <w:t>h</w:t>
      </w:r>
      <w:r>
        <w:t>ouse lamp sockets, as needed</w:t>
      </w:r>
      <w:r w:rsidR="0060582D">
        <w:t>.</w:t>
      </w:r>
    </w:p>
    <w:p w14:paraId="27BA57F8" w14:textId="24AE85A1" w:rsidR="00770ECE" w:rsidRDefault="00770ECE" w:rsidP="009F370D">
      <w:pPr>
        <w:pStyle w:val="ListParagraph"/>
        <w:numPr>
          <w:ilvl w:val="0"/>
          <w:numId w:val="7"/>
        </w:numPr>
      </w:pPr>
      <w:r>
        <w:t>Performance hang &amp; focus</w:t>
      </w:r>
      <w:r w:rsidR="0060582D">
        <w:t>.</w:t>
      </w:r>
    </w:p>
    <w:p w14:paraId="22FA0E1A" w14:textId="48E3ACEF" w:rsidR="00770ECE" w:rsidRDefault="00770ECE" w:rsidP="009F370D">
      <w:pPr>
        <w:pStyle w:val="ListParagraph"/>
        <w:numPr>
          <w:ilvl w:val="0"/>
          <w:numId w:val="7"/>
        </w:numPr>
      </w:pPr>
      <w:r>
        <w:t xml:space="preserve">Personnel </w:t>
      </w:r>
      <w:r w:rsidR="00CD2F89">
        <w:t>l</w:t>
      </w:r>
      <w:r>
        <w:t>ifts &amp; scaffolding</w:t>
      </w:r>
      <w:r w:rsidR="0060582D">
        <w:t>.</w:t>
      </w:r>
    </w:p>
    <w:p w14:paraId="1F40E179" w14:textId="5420CF98" w:rsidR="00770ECE" w:rsidRDefault="00770ECE" w:rsidP="009F370D">
      <w:pPr>
        <w:pStyle w:val="ListParagraph"/>
        <w:numPr>
          <w:ilvl w:val="0"/>
          <w:numId w:val="7"/>
        </w:numPr>
      </w:pPr>
      <w:r>
        <w:t>Complete system test</w:t>
      </w:r>
      <w:r w:rsidR="0060582D">
        <w:t>.</w:t>
      </w:r>
    </w:p>
    <w:p w14:paraId="2B98E3F6" w14:textId="616E1833" w:rsidR="00B32BAD" w:rsidRDefault="00B32BAD" w:rsidP="009F370D">
      <w:pPr>
        <w:pStyle w:val="ListParagraph"/>
        <w:numPr>
          <w:ilvl w:val="0"/>
          <w:numId w:val="7"/>
        </w:numPr>
      </w:pPr>
      <w:r>
        <w:t xml:space="preserve">System </w:t>
      </w:r>
      <w:r w:rsidR="00CD2F89">
        <w:t>i</w:t>
      </w:r>
      <w:r>
        <w:t>ntegration, commissioning and programming</w:t>
      </w:r>
      <w:r w:rsidR="0060582D">
        <w:t>.</w:t>
      </w:r>
    </w:p>
    <w:p w14:paraId="225CBDF2" w14:textId="2379CBF3" w:rsidR="00B32BAD" w:rsidRDefault="00B32BAD" w:rsidP="009F370D">
      <w:pPr>
        <w:pStyle w:val="ListParagraph"/>
        <w:numPr>
          <w:ilvl w:val="0"/>
          <w:numId w:val="7"/>
        </w:numPr>
      </w:pPr>
      <w:r>
        <w:t>System user training</w:t>
      </w:r>
      <w:r w:rsidR="0060582D">
        <w:t>.</w:t>
      </w:r>
    </w:p>
    <w:p w14:paraId="1291F076" w14:textId="6E04CFB7" w:rsidR="009F40F1" w:rsidRDefault="009F40F1" w:rsidP="009F370D">
      <w:pPr>
        <w:pStyle w:val="ListParagraph"/>
        <w:numPr>
          <w:ilvl w:val="0"/>
          <w:numId w:val="7"/>
        </w:numPr>
      </w:pPr>
      <w:r w:rsidRPr="009F40F1">
        <w:t>Provide repertory light plot for proposed system.</w:t>
      </w:r>
    </w:p>
    <w:p w14:paraId="5C59367F" w14:textId="77777777" w:rsidR="002C1FD0" w:rsidRDefault="002C1FD0"/>
    <w:p w14:paraId="3A4AAFEE" w14:textId="6C1C3A3D" w:rsidR="00704320" w:rsidRDefault="003570D6">
      <w:r>
        <w:t xml:space="preserve">All </w:t>
      </w:r>
      <w:r w:rsidR="00704320">
        <w:t xml:space="preserve">Somers Public Schools </w:t>
      </w:r>
      <w:r>
        <w:t xml:space="preserve">facilities </w:t>
      </w:r>
      <w:r w:rsidR="00704320">
        <w:t>are located on Vision B</w:t>
      </w:r>
      <w:r>
        <w:t>oulevard</w:t>
      </w:r>
      <w:r w:rsidR="00704320">
        <w:t>, Somers, CT.</w:t>
      </w:r>
      <w:r>
        <w:t xml:space="preserve">  </w:t>
      </w:r>
      <w:r w:rsidR="00704320">
        <w:t>T</w:t>
      </w:r>
      <w:r w:rsidR="00CD372A">
        <w:t xml:space="preserve">he auditorium is located at </w:t>
      </w:r>
      <w:r w:rsidR="00E31164">
        <w:t>Somers High School, 5 Vision Boulevard, Somers, CT.</w:t>
      </w:r>
      <w:r w:rsidR="00704320">
        <w:t xml:space="preserve"> </w:t>
      </w:r>
    </w:p>
    <w:p w14:paraId="25E99EED" w14:textId="77777777" w:rsidR="00802BB3" w:rsidRDefault="00802BB3" w:rsidP="00802BB3"/>
    <w:p w14:paraId="495EB9F7" w14:textId="77777777" w:rsidR="00802BB3" w:rsidRDefault="00802BB3" w:rsidP="00802BB3"/>
    <w:p w14:paraId="75E806DA" w14:textId="77777777" w:rsidR="00802BB3" w:rsidRDefault="00802BB3" w:rsidP="00802BB3"/>
    <w:p w14:paraId="21CA3169" w14:textId="52111F3B" w:rsidR="002C1FD0" w:rsidRDefault="00A11470" w:rsidP="00802BB3">
      <w:r>
        <w:t xml:space="preserve">The following additional items are </w:t>
      </w:r>
      <w:r w:rsidR="00080701">
        <w:t>b</w:t>
      </w:r>
      <w:r>
        <w:t xml:space="preserve">eing considered and we </w:t>
      </w:r>
      <w:r w:rsidR="00080701">
        <w:t xml:space="preserve">request a separate bid for each: </w:t>
      </w:r>
    </w:p>
    <w:p w14:paraId="1750188F" w14:textId="57A35263" w:rsidR="00080701" w:rsidRDefault="00080701" w:rsidP="00080701">
      <w:pPr>
        <w:pStyle w:val="ListParagraph"/>
        <w:numPr>
          <w:ilvl w:val="0"/>
          <w:numId w:val="9"/>
        </w:numPr>
      </w:pPr>
      <w:r>
        <w:t>Replacement of motorized stage screen</w:t>
      </w:r>
      <w:r w:rsidR="00701733">
        <w:t xml:space="preserve"> and control button</w:t>
      </w:r>
      <w:r>
        <w:t xml:space="preserve">. The existing screen is </w:t>
      </w:r>
      <w:r w:rsidR="00701733">
        <w:t xml:space="preserve">approximately </w:t>
      </w:r>
      <w:r w:rsidR="00B32BAD">
        <w:t>17</w:t>
      </w:r>
      <w:r>
        <w:t xml:space="preserve">ft by </w:t>
      </w:r>
      <w:r w:rsidR="00B32BAD">
        <w:t>12</w:t>
      </w:r>
      <w:r>
        <w:t xml:space="preserve">ft. The new screen needs to be </w:t>
      </w:r>
      <w:r w:rsidR="009F40F1">
        <w:t xml:space="preserve">for both </w:t>
      </w:r>
      <w:r>
        <w:t xml:space="preserve">front </w:t>
      </w:r>
      <w:r w:rsidR="00CD2F89">
        <w:t xml:space="preserve">and </w:t>
      </w:r>
      <w:r>
        <w:t xml:space="preserve"> rear projection and measure </w:t>
      </w:r>
      <w:r w:rsidR="00701733">
        <w:t>146”</w:t>
      </w:r>
      <w:r>
        <w:t xml:space="preserve"> by </w:t>
      </w:r>
      <w:r w:rsidR="00701733">
        <w:t>260”</w:t>
      </w:r>
      <w:r>
        <w:t xml:space="preserve">. The existing wiring </w:t>
      </w:r>
      <w:r w:rsidR="00701733">
        <w:t xml:space="preserve">and support </w:t>
      </w:r>
      <w:r w:rsidR="009F40F1">
        <w:t>may</w:t>
      </w:r>
      <w:r>
        <w:t xml:space="preserve"> be used in the installation of the new screen</w:t>
      </w:r>
      <w:r w:rsidR="009F40F1">
        <w:t>, if compatible</w:t>
      </w:r>
      <w:r>
        <w:t>.</w:t>
      </w:r>
    </w:p>
    <w:p w14:paraId="7E1FB11A" w14:textId="2F9C9574" w:rsidR="00080701" w:rsidRDefault="00080701" w:rsidP="00080701">
      <w:pPr>
        <w:pStyle w:val="ListParagraph"/>
        <w:numPr>
          <w:ilvl w:val="0"/>
          <w:numId w:val="9"/>
        </w:numPr>
      </w:pPr>
      <w:bookmarkStart w:id="2" w:name="_Hlk534971575"/>
      <w:r>
        <w:t>Replacement of stage main curtain (</w:t>
      </w:r>
      <w:r w:rsidR="00CD2F89">
        <w:t>v</w:t>
      </w:r>
      <w:r>
        <w:t xml:space="preserve">alance and main </w:t>
      </w:r>
      <w:r w:rsidR="00043F13">
        <w:t>d</w:t>
      </w:r>
      <w:r>
        <w:t>rapery replacement)</w:t>
      </w:r>
    </w:p>
    <w:p w14:paraId="57FA3570" w14:textId="0F594796" w:rsidR="00F91A9D" w:rsidRDefault="00043F13" w:rsidP="00802BB3">
      <w:pPr>
        <w:pStyle w:val="ListParagraph"/>
        <w:numPr>
          <w:ilvl w:val="0"/>
          <w:numId w:val="9"/>
        </w:numPr>
      </w:pPr>
      <w:r>
        <w:t xml:space="preserve">Spare ETC LED Instrument </w:t>
      </w:r>
      <w:r w:rsidR="00802BB3">
        <w:t xml:space="preserve"> (</w:t>
      </w:r>
      <w:r w:rsidR="00F91A9D">
        <w:t xml:space="preserve">ETC CSSPOTS Colorsource Spot light engine with </w:t>
      </w:r>
      <w:r w:rsidR="00802BB3">
        <w:t xml:space="preserve">Lens tube with lens, </w:t>
      </w:r>
      <w:r w:rsidR="00F91A9D">
        <w:t>Edison power cord,  C-Clamp and safety cable</w:t>
      </w:r>
      <w:r w:rsidR="00802BB3">
        <w:t>)</w:t>
      </w:r>
      <w:r w:rsidR="00262B55">
        <w:t xml:space="preserve"> Price will be for each instrument and we will decide how many to purchase.</w:t>
      </w:r>
    </w:p>
    <w:p w14:paraId="577E16E4" w14:textId="77777777" w:rsidR="00F91A9D" w:rsidRDefault="00F91A9D" w:rsidP="00F91A9D"/>
    <w:bookmarkEnd w:id="2"/>
    <w:p w14:paraId="5853C9FD" w14:textId="77777777" w:rsidR="00567C50" w:rsidRDefault="00567C50" w:rsidP="00567C50"/>
    <w:p w14:paraId="2178D7F6" w14:textId="0C6E255B" w:rsidR="00567C50" w:rsidRDefault="00567C50" w:rsidP="00567C50">
      <w:r>
        <w:t xml:space="preserve">Equipment </w:t>
      </w:r>
      <w:r w:rsidR="001B7504">
        <w:t xml:space="preserve">must </w:t>
      </w:r>
      <w:r>
        <w:t>be purchased new</w:t>
      </w:r>
      <w:r w:rsidR="00845611">
        <w:t>.  U</w:t>
      </w:r>
      <w:r>
        <w:t>sed/refurbished</w:t>
      </w:r>
      <w:r w:rsidR="00845611">
        <w:t xml:space="preserve"> equipment is NOT acceptable.</w:t>
      </w:r>
      <w:r w:rsidR="009C1B85">
        <w:t xml:space="preserve">  If equivalent equipment is quoted, please detail make and model. </w:t>
      </w:r>
    </w:p>
    <w:p w14:paraId="60C6D853" w14:textId="77777777" w:rsidR="00567C50" w:rsidRDefault="00567C50" w:rsidP="00567C50"/>
    <w:p w14:paraId="2C50F4ED" w14:textId="77777777" w:rsidR="00351242" w:rsidRDefault="00351242" w:rsidP="00567C50"/>
    <w:p w14:paraId="44866589" w14:textId="77777777" w:rsidR="00567C50" w:rsidRPr="002C1FD0" w:rsidRDefault="00567C50" w:rsidP="00567C50"/>
    <w:p w14:paraId="58A21CCB" w14:textId="251E55CA" w:rsidR="002C1FD0" w:rsidRDefault="00043F13" w:rsidP="002E5668">
      <w:pPr>
        <w:pStyle w:val="Heading2"/>
      </w:pPr>
      <w:r>
        <w:lastRenderedPageBreak/>
        <w:t>S</w:t>
      </w:r>
      <w:r w:rsidR="00CD2F89">
        <w:t xml:space="preserve">omers </w:t>
      </w:r>
      <w:r>
        <w:t>H</w:t>
      </w:r>
      <w:r w:rsidR="00CD2F89">
        <w:t xml:space="preserve">igh </w:t>
      </w:r>
      <w:r>
        <w:t>S</w:t>
      </w:r>
      <w:r w:rsidR="00CD2F89">
        <w:t>chool</w:t>
      </w:r>
      <w:r>
        <w:t xml:space="preserve"> Auditorium Lighting</w:t>
      </w:r>
      <w:r w:rsidR="00FD6A11">
        <w:t xml:space="preserve"> </w:t>
      </w:r>
      <w:r w:rsidR="00CD2F89">
        <w:t>Project</w:t>
      </w:r>
      <w:r>
        <w:t xml:space="preserve"> </w:t>
      </w:r>
      <w:r w:rsidR="00FD6A11">
        <w:t>Proposal Form</w:t>
      </w:r>
    </w:p>
    <w:p w14:paraId="568824A1" w14:textId="77777777" w:rsidR="00FD6A11" w:rsidRDefault="00FD6A11"/>
    <w:p w14:paraId="479D55D6" w14:textId="789BC249" w:rsidR="00FD6A11" w:rsidRDefault="00FD6A11">
      <w:r>
        <w:t xml:space="preserve">Name of Company: </w:t>
      </w:r>
      <w:r w:rsidR="00733BFC">
        <w:t xml:space="preserve"> ____________________________________________________</w:t>
      </w:r>
      <w:r w:rsidR="001B7504">
        <w:t>_______</w:t>
      </w:r>
      <w:r w:rsidR="00733BFC">
        <w:t>_________________</w:t>
      </w:r>
    </w:p>
    <w:p w14:paraId="1A52D416" w14:textId="77777777" w:rsidR="00D70596" w:rsidRDefault="00D70596"/>
    <w:p w14:paraId="79F2DEB6" w14:textId="0A796D7F" w:rsidR="00FD6A11" w:rsidRDefault="00FD6A11">
      <w:r>
        <w:t xml:space="preserve">Name of Owner / Authorized Person: </w:t>
      </w:r>
      <w:r w:rsidR="00733BFC">
        <w:t>_______________________________________</w:t>
      </w:r>
      <w:r w:rsidR="001B7504">
        <w:t>______</w:t>
      </w:r>
      <w:r w:rsidR="00733BFC">
        <w:t>__________</w:t>
      </w:r>
    </w:p>
    <w:p w14:paraId="769F17B2" w14:textId="77777777" w:rsidR="00D70596" w:rsidRDefault="00D70596"/>
    <w:p w14:paraId="213C4868" w14:textId="6F6A6817" w:rsidR="00FD6A11" w:rsidRDefault="00FD6A11">
      <w:r>
        <w:t xml:space="preserve">Mailing Address: </w:t>
      </w:r>
      <w:r w:rsidR="00733BFC">
        <w:t>_____________________________________________________________________</w:t>
      </w:r>
      <w:r w:rsidR="001B7504">
        <w:t>______</w:t>
      </w:r>
      <w:r w:rsidR="00733BFC">
        <w:t>____</w:t>
      </w:r>
    </w:p>
    <w:p w14:paraId="505D0159" w14:textId="25E1AB42" w:rsidR="00D70596" w:rsidRDefault="00D70596"/>
    <w:p w14:paraId="3D150874" w14:textId="60283B15" w:rsidR="00FD6A11" w:rsidRDefault="00FD6A11">
      <w:r>
        <w:t xml:space="preserve">Telephone Number: </w:t>
      </w:r>
      <w:r w:rsidR="00733BFC">
        <w:t>______________________________</w:t>
      </w:r>
      <w:r w:rsidR="00733BFC">
        <w:tab/>
      </w:r>
      <w:r>
        <w:t xml:space="preserve">Email Address: </w:t>
      </w:r>
      <w:r w:rsidR="00733BFC">
        <w:t>________</w:t>
      </w:r>
      <w:r w:rsidR="001B7504">
        <w:t>_____</w:t>
      </w:r>
      <w:r w:rsidR="00733BFC">
        <w:t>___________</w:t>
      </w:r>
    </w:p>
    <w:p w14:paraId="5862A3B1" w14:textId="77777777" w:rsidR="00D70596" w:rsidRDefault="00D70596"/>
    <w:p w14:paraId="35202A9A" w14:textId="026F70DF" w:rsidR="00FD6A11" w:rsidRDefault="00FD6A11">
      <w:r>
        <w:t xml:space="preserve">Contact Person: </w:t>
      </w:r>
      <w:r w:rsidR="00733BFC">
        <w:t>___________________________________</w:t>
      </w:r>
      <w:r w:rsidR="00D70596">
        <w:tab/>
      </w:r>
      <w:r>
        <w:t xml:space="preserve">Title: </w:t>
      </w:r>
      <w:r w:rsidR="00733BFC">
        <w:t>________________________</w:t>
      </w:r>
      <w:r w:rsidR="001B7504">
        <w:t>_____</w:t>
      </w:r>
      <w:r w:rsidR="00733BFC">
        <w:t>_______</w:t>
      </w:r>
    </w:p>
    <w:p w14:paraId="2488DBD7" w14:textId="77777777" w:rsidR="00D70596" w:rsidRDefault="00D70596"/>
    <w:p w14:paraId="13AF717A" w14:textId="1305C780" w:rsidR="00FD6A11" w:rsidRDefault="00FD6A11">
      <w:r>
        <w:t xml:space="preserve">Tax ID. # </w:t>
      </w:r>
      <w:r w:rsidR="00733BFC">
        <w:t>_______________________________</w:t>
      </w:r>
    </w:p>
    <w:p w14:paraId="58F24ABF" w14:textId="77777777" w:rsidR="00FD6A11" w:rsidRDefault="00FD6A11"/>
    <w:p w14:paraId="42A00760" w14:textId="0A9B9238" w:rsidR="00FD6A11" w:rsidRDefault="00FD6A11" w:rsidP="00FD6A11">
      <w:pPr>
        <w:pStyle w:val="ListParagraph"/>
        <w:numPr>
          <w:ilvl w:val="0"/>
          <w:numId w:val="4"/>
        </w:numPr>
      </w:pPr>
      <w:r>
        <w:t xml:space="preserve">The </w:t>
      </w:r>
      <w:r w:rsidR="00B32BAD">
        <w:t>design</w:t>
      </w:r>
      <w:r>
        <w:t xml:space="preserve"> is</w:t>
      </w:r>
      <w:r w:rsidRPr="00FD6A11">
        <w:t xml:space="preserve"> to be provided in accordance with Scope of Services and Specifications </w:t>
      </w:r>
    </w:p>
    <w:p w14:paraId="61162A52" w14:textId="598B451B" w:rsidR="00FD6A11" w:rsidRDefault="00FD6A11" w:rsidP="00FD6A11">
      <w:pPr>
        <w:pStyle w:val="ListParagraph"/>
        <w:numPr>
          <w:ilvl w:val="0"/>
          <w:numId w:val="4"/>
        </w:numPr>
      </w:pPr>
      <w:r w:rsidRPr="00FD6A11">
        <w:t xml:space="preserve">The Contractor shall provide all material and equipment to perform the contract responsibilities. </w:t>
      </w:r>
    </w:p>
    <w:p w14:paraId="1D968F81" w14:textId="6F0787ED" w:rsidR="00FD6A11" w:rsidRDefault="00FD6A11" w:rsidP="00FD6A11">
      <w:pPr>
        <w:pStyle w:val="ListParagraph"/>
        <w:numPr>
          <w:ilvl w:val="0"/>
          <w:numId w:val="4"/>
        </w:numPr>
      </w:pPr>
      <w:r>
        <w:t>Payments to the Contractor</w:t>
      </w:r>
      <w:r w:rsidRPr="00FD6A11">
        <w:t xml:space="preserve"> will be made with</w:t>
      </w:r>
      <w:r w:rsidR="000A2902">
        <w:t>in</w:t>
      </w:r>
      <w:r w:rsidRPr="00FD6A11">
        <w:t xml:space="preserve"> </w:t>
      </w:r>
      <w:r w:rsidR="000A2902">
        <w:t xml:space="preserve">30 </w:t>
      </w:r>
      <w:r w:rsidRPr="00FD6A11">
        <w:t xml:space="preserve">days of the receipt of invoices presented to the </w:t>
      </w:r>
      <w:r>
        <w:t>Somers Public Schools Business Office.</w:t>
      </w:r>
      <w:r w:rsidRPr="00FD6A11">
        <w:t xml:space="preserve"> </w:t>
      </w:r>
    </w:p>
    <w:p w14:paraId="4E819E91" w14:textId="3E627F9D" w:rsidR="00FD6A11" w:rsidRDefault="00FD6A11" w:rsidP="00FD6A11">
      <w:pPr>
        <w:pStyle w:val="ListParagraph"/>
        <w:numPr>
          <w:ilvl w:val="0"/>
          <w:numId w:val="4"/>
        </w:numPr>
      </w:pPr>
      <w:r w:rsidRPr="00FD6A11">
        <w:t>The contract includes a provision that it may be nullified at any time</w:t>
      </w:r>
      <w:r w:rsidR="00D70596">
        <w:t xml:space="preserve"> by the </w:t>
      </w:r>
      <w:r w:rsidR="00845611">
        <w:t xml:space="preserve">Somers </w:t>
      </w:r>
      <w:r w:rsidR="00D70596">
        <w:t>Public Schools</w:t>
      </w:r>
      <w:r w:rsidRPr="00FD6A11">
        <w:t xml:space="preserve"> for cause. </w:t>
      </w:r>
    </w:p>
    <w:p w14:paraId="63C67D5B" w14:textId="750B9DD1" w:rsidR="00802BB3" w:rsidRDefault="00802BB3" w:rsidP="00FD6A11">
      <w:pPr>
        <w:pStyle w:val="ListParagraph"/>
        <w:numPr>
          <w:ilvl w:val="0"/>
          <w:numId w:val="4"/>
        </w:numPr>
      </w:pPr>
      <w:r>
        <w:t>Contractor will be penalized $1000 per day for each day the work is not completed by August 19, 2019</w:t>
      </w:r>
    </w:p>
    <w:p w14:paraId="4E3C00D5" w14:textId="4223F357" w:rsidR="00FD6A11" w:rsidRDefault="00FD6A11" w:rsidP="00FD6A11">
      <w:pPr>
        <w:pStyle w:val="ListParagraph"/>
        <w:numPr>
          <w:ilvl w:val="0"/>
          <w:numId w:val="4"/>
        </w:numPr>
      </w:pPr>
      <w:r w:rsidRPr="00FD6A11">
        <w:t xml:space="preserve">Valid insurance certificates must be provided annually and at other </w:t>
      </w:r>
      <w:r w:rsidR="00D70596">
        <w:t>times at the request of Somers Public Schools</w:t>
      </w:r>
      <w:r w:rsidRPr="00FD6A11">
        <w:t xml:space="preserve">. </w:t>
      </w:r>
    </w:p>
    <w:p w14:paraId="427B0150" w14:textId="77777777" w:rsidR="00845611" w:rsidRDefault="00845611" w:rsidP="00FD6A11"/>
    <w:p w14:paraId="66CDF7F2" w14:textId="77777777" w:rsidR="00FD6A11" w:rsidRDefault="00FD6A11" w:rsidP="00FD6A11">
      <w:r w:rsidRPr="00FD6A11">
        <w:t xml:space="preserve">A complete proposal package shall include: </w:t>
      </w:r>
    </w:p>
    <w:p w14:paraId="5A8BA5CE" w14:textId="783B2918" w:rsidR="00FD6A11" w:rsidRDefault="00FD6A11" w:rsidP="00D70596">
      <w:pPr>
        <w:pStyle w:val="ListParagraph"/>
        <w:numPr>
          <w:ilvl w:val="0"/>
          <w:numId w:val="5"/>
        </w:numPr>
      </w:pPr>
      <w:r w:rsidRPr="00FD6A11">
        <w:t xml:space="preserve">This form, completed and signed </w:t>
      </w:r>
    </w:p>
    <w:p w14:paraId="43947A99" w14:textId="6850E403" w:rsidR="00FD6A11" w:rsidRDefault="00D70596" w:rsidP="00D70596">
      <w:pPr>
        <w:pStyle w:val="ListParagraph"/>
        <w:numPr>
          <w:ilvl w:val="0"/>
          <w:numId w:val="5"/>
        </w:numPr>
      </w:pPr>
      <w:r>
        <w:t>A</w:t>
      </w:r>
      <w:r w:rsidR="00FD6A11" w:rsidRPr="00FD6A11">
        <w:t xml:space="preserve"> </w:t>
      </w:r>
      <w:r>
        <w:t>detailed and itemized proposal form</w:t>
      </w:r>
    </w:p>
    <w:p w14:paraId="279901DC" w14:textId="33E92612" w:rsidR="009C1B85" w:rsidRDefault="009C1B85" w:rsidP="00D70596">
      <w:pPr>
        <w:pStyle w:val="ListParagraph"/>
        <w:numPr>
          <w:ilvl w:val="0"/>
          <w:numId w:val="5"/>
        </w:numPr>
      </w:pPr>
      <w:r>
        <w:t>Equipment information including detailed specifications</w:t>
      </w:r>
    </w:p>
    <w:p w14:paraId="77DC51F8" w14:textId="489666F2" w:rsidR="00FD6A11" w:rsidRDefault="00FD6A11" w:rsidP="00D70596">
      <w:pPr>
        <w:pStyle w:val="ListParagraph"/>
        <w:numPr>
          <w:ilvl w:val="0"/>
          <w:numId w:val="5"/>
        </w:numPr>
      </w:pPr>
      <w:r w:rsidRPr="00FD6A11">
        <w:t xml:space="preserve">Copies of Insurance Certificates </w:t>
      </w:r>
    </w:p>
    <w:p w14:paraId="1D4E1EB6" w14:textId="16A28BB9" w:rsidR="00FD6A11" w:rsidRDefault="00FD6A11" w:rsidP="00D70596">
      <w:pPr>
        <w:pStyle w:val="ListParagraph"/>
        <w:numPr>
          <w:ilvl w:val="0"/>
          <w:numId w:val="5"/>
        </w:numPr>
      </w:pPr>
      <w:r w:rsidRPr="00FD6A11">
        <w:t xml:space="preserve">The names and contact information for 3 references: Customers where </w:t>
      </w:r>
      <w:r w:rsidR="00560B0D">
        <w:t xml:space="preserve">auditorium lighting  projects </w:t>
      </w:r>
      <w:r w:rsidRPr="00FD6A11">
        <w:t xml:space="preserve"> have been performed in the past 2 years to include Contact Name, Address, Phone Number</w:t>
      </w:r>
      <w:r w:rsidR="00560B0D">
        <w:t xml:space="preserve"> and email</w:t>
      </w:r>
      <w:r w:rsidRPr="00FD6A11">
        <w:t xml:space="preserve">. </w:t>
      </w:r>
      <w:r w:rsidR="00351242">
        <w:t xml:space="preserve">Public </w:t>
      </w:r>
      <w:r w:rsidR="00560B0D">
        <w:t>s</w:t>
      </w:r>
      <w:r w:rsidR="00351242">
        <w:t>chool or similar sized clients preferred.</w:t>
      </w:r>
    </w:p>
    <w:p w14:paraId="7B48174A" w14:textId="1308C504" w:rsidR="00FD6A11" w:rsidRDefault="00FD6A11" w:rsidP="00D70596">
      <w:pPr>
        <w:pStyle w:val="ListParagraph"/>
        <w:numPr>
          <w:ilvl w:val="0"/>
          <w:numId w:val="5"/>
        </w:numPr>
      </w:pPr>
      <w:r w:rsidRPr="00FD6A11">
        <w:t xml:space="preserve">A short narrative statement detailing the firm’s history, the number of employees, the type and quantity of equipment </w:t>
      </w:r>
      <w:r w:rsidR="00D70596">
        <w:t>that has been worked on in the past</w:t>
      </w:r>
      <w:r w:rsidRPr="00FD6A11">
        <w:t xml:space="preserve">. </w:t>
      </w:r>
    </w:p>
    <w:p w14:paraId="317102F4" w14:textId="77777777" w:rsidR="00FD6A11" w:rsidRDefault="00FD6A11" w:rsidP="00FD6A11"/>
    <w:p w14:paraId="3A9B2417" w14:textId="5095B523" w:rsidR="00FD6A11" w:rsidRPr="00FD6A11" w:rsidRDefault="00FD6A11" w:rsidP="00FD6A11">
      <w:r w:rsidRPr="00FD6A11">
        <w:t xml:space="preserve">Under penalty of perjury and other remedies available to the </w:t>
      </w:r>
      <w:r w:rsidR="00D70596">
        <w:t>Somers Public Schools</w:t>
      </w:r>
      <w:r w:rsidRPr="00FD6A11">
        <w:t>, the undersigned certifies this proposal is submitted without collusion and all responses are true and accurate. If awarded this contract it is agreed this forms a contractual obligation to provide services at fees specified and in accordance with the terms and conditions presented in this Proposal, including any addenda, which are all made part of this proposal.</w:t>
      </w:r>
    </w:p>
    <w:p w14:paraId="63E7B68C" w14:textId="77777777" w:rsidR="00351242" w:rsidRDefault="00351242"/>
    <w:p w14:paraId="4B530CC6" w14:textId="77777777" w:rsidR="00351242" w:rsidRDefault="00351242"/>
    <w:p w14:paraId="0849BF22" w14:textId="77777777" w:rsidR="001B7504" w:rsidRDefault="001B7504"/>
    <w:p w14:paraId="238E7EB7" w14:textId="6775A030" w:rsidR="00D70596" w:rsidRDefault="00D70596">
      <w:r>
        <w:rPr>
          <w:noProof/>
        </w:rPr>
        <mc:AlternateContent>
          <mc:Choice Requires="wps">
            <w:drawing>
              <wp:anchor distT="0" distB="0" distL="114300" distR="114300" simplePos="0" relativeHeight="251665408" behindDoc="0" locked="0" layoutInCell="1" allowOverlap="1" wp14:anchorId="7A0C071C" wp14:editId="6F318894">
                <wp:simplePos x="0" y="0"/>
                <wp:positionH relativeFrom="column">
                  <wp:posOffset>4572000</wp:posOffset>
                </wp:positionH>
                <wp:positionV relativeFrom="paragraph">
                  <wp:posOffset>134620</wp:posOffset>
                </wp:positionV>
                <wp:extent cx="11430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3D7C5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in,10.6pt" to="45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lluQEAAMMDAAAOAAAAZHJzL2Uyb0RvYy54bWysU02P0zAQvSPxHyzfaZKCKhQ13UNXuxcE&#10;FQs/wOuMG0u2xxqbfvx7xm6bRYC0EuLieOx5b+Y9T9Z3J+/EAShZDIPsFq0UEDSONuwH+f3bw7uP&#10;UqSswqgcBhjkGZK827x9sz7GHpY4oRuBBJOE1B/jIKecY980SU/gVVpghMCXBsmrzCHtm5HUkdm9&#10;a5Ztu2qOSGMk1JASn95fLuWm8hsDOn8xJkEWbpDcW64r1fW5rM1mrfo9qThZfW1D/UMXXtnARWeq&#10;e5WV+EH2DypvNWFCkxcafYPGWA1VA6vp2t/UPE0qQtXC5qQ425T+H63+fNiRsOMgV1IE5fmJnjIp&#10;u5+y2GIIbCCSWBWfjjH1nL4NO7pGKe6oiD4Z8uXLcsSpenuevYVTFpoPu+7D+7blJ9C3u+YFGCnl&#10;R0AvymaQzoYiW/Xq8CllLsaptxQOSiOX0nWXzw5KsgtfwbAULras6DpEsHUkDoqfX2kNIXdFCvPV&#10;7AIz1rkZ2L4OvOYXKNQBm8Hd6+AZUStjyDPY24D0N4J8urVsLvk3By66iwXPOJ7ro1RreFKqwutU&#10;l1H8Na7wl39v8xMAAP//AwBQSwMEFAAGAAgAAAAhAH/UMy3ZAAAACQEAAA8AAABkcnMvZG93bnJl&#10;di54bWxMj01PwzAMhu9I/IfISNxYuhwGK00nhITEkRUOHNPG68caJ2qytfv3eOIAR79+9fhxsVvc&#10;KM44xd6ThvUqA4HUeNtTq+Hr8+3hCURMhqwZPaGGC0bYlbc3hcmtn2mP5yq1giEUc6OhSynkUsam&#10;Q2fiygck3h385EzicWqlnczMcDdKlWUb6UxPfKEzAV87bI7VyWn4nupBvV/moPywqbZDQPWxR63v&#10;75aXZxAJl/RXhqs+q0PJTrU/kY1i1PDIeK5qUGsFggvb7BrUv4EsC/n/g/IHAAD//wMAUEsBAi0A&#10;FAAGAAgAAAAhALaDOJL+AAAA4QEAABMAAAAAAAAAAAAAAAAAAAAAAFtDb250ZW50X1R5cGVzXS54&#10;bWxQSwECLQAUAAYACAAAACEAOP0h/9YAAACUAQAACwAAAAAAAAAAAAAAAAAvAQAAX3JlbHMvLnJl&#10;bHNQSwECLQAUAAYACAAAACEAlh6ZZbkBAADDAwAADgAAAAAAAAAAAAAAAAAuAgAAZHJzL2Uyb0Rv&#10;Yy54bWxQSwECLQAUAAYACAAAACEAf9QzLdkAAAAJAQAADwAAAAAAAAAAAAAAAAATBAAAZHJzL2Rv&#10;d25yZXYueG1sUEsFBgAAAAAEAAQA8wAAABk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3360" behindDoc="0" locked="0" layoutInCell="1" allowOverlap="1" wp14:anchorId="315F44BD" wp14:editId="3B7C1F23">
                <wp:simplePos x="0" y="0"/>
                <wp:positionH relativeFrom="column">
                  <wp:posOffset>3200400</wp:posOffset>
                </wp:positionH>
                <wp:positionV relativeFrom="paragraph">
                  <wp:posOffset>134620</wp:posOffset>
                </wp:positionV>
                <wp:extent cx="11430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002D90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pt,10.6pt" to="34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o34ugEAAMMDAAAOAAAAZHJzL2Uyb0RvYy54bWysU02P0zAQvSPxHyzfaZIui1DUdA9dLRcE&#10;Fcv+AK8zbizZHmts+vHvGbttFgHSSoiL47HnvZn3PFndHb0Te6BkMQyyW7RSQNA42rAb5NP3h3cf&#10;pUhZhVE5DDDIEyR5t377ZnWIPSxxQjcCCSYJqT/EQU45x75pkp7Aq7TACIEvDZJXmUPaNSOpA7N7&#10;1yzb9kNzQBojoYaU+PT+fCnXld8Y0PmrMQmycIPk3nJdqa7PZW3WK9XvSMXJ6ksb6h+68MoGLjpT&#10;3ausxA+yf1B5qwkTmrzQ6Bs0xmqoGlhN1/6m5nFSEaoWNifF2ab0/2j1l/2WhB0HeStFUJ6f6DGT&#10;srspiw2GwAYiidvi0yGmntM3YUuXKMUtFdFHQ758WY44Vm9Ps7dwzELzYde9v2lbfgJ9vWtegJFS&#10;/gToRdkM0tlQZKte7T+nzMU49ZrCQWnkXLru8slBSXbhGxiWwsWWFV2HCDaOxF7x8yutIeSuSGG+&#10;ml1gxjo3A9vXgZf8AoU6YDO4ex08I2plDHkGexuQ/kaQj9eWzTn/6sBZd7HgGcdTfZRqDU9KVXiZ&#10;6jKKv8YV/vLvrX8CAAD//wMAUEsDBBQABgAIAAAAIQCP2MbG2wAAAAkBAAAPAAAAZHJzL2Rvd25y&#10;ZXYueG1sTI/NTsMwEITvSLyDtZW4UacWRCXEqRASEkcaeuDoxEt+Gq8t223St8cVBzju7Gjmm3K3&#10;mImd0YfBkoTNOgOG1Fo9UCfh8Pl2vwUWoiKtJkso4YIBdtXtTakKbWfa47mOHUshFAoloY/RFZyH&#10;tkejwto6pPT7tt6omE7fce3VnMLNxEWW5dyogVJDrxy+9tge65OR8OWbUbxfZifsmNdPo0PxsUcp&#10;71bLyzOwiEv8M8MVP6FDlZgaeyId2CThMXtIW6IEsRHAkiHfXoXmV+BVyf8vqH4AAAD//wMAUEsB&#10;Ai0AFAAGAAgAAAAhALaDOJL+AAAA4QEAABMAAAAAAAAAAAAAAAAAAAAAAFtDb250ZW50X1R5cGVz&#10;XS54bWxQSwECLQAUAAYACAAAACEAOP0h/9YAAACUAQAACwAAAAAAAAAAAAAAAAAvAQAAX3JlbHMv&#10;LnJlbHNQSwECLQAUAAYACAAAACEA44aN+LoBAADDAwAADgAAAAAAAAAAAAAAAAAuAgAAZHJzL2Uy&#10;b0RvYy54bWxQSwECLQAUAAYACAAAACEAj9jGxtsAAAAJAQAADwAAAAAAAAAAAAAAAAAUBAAAZHJz&#10;L2Rvd25yZXYueG1sUEsFBgAAAAAEAAQA8wAAABw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26F98845" wp14:editId="62084016">
                <wp:simplePos x="0" y="0"/>
                <wp:positionH relativeFrom="column">
                  <wp:posOffset>1371600</wp:posOffset>
                </wp:positionH>
                <wp:positionV relativeFrom="paragraph">
                  <wp:posOffset>134620</wp:posOffset>
                </wp:positionV>
                <wp:extent cx="16002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0DF28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0.6pt" to="23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5uAEAAMMDAAAOAAAAZHJzL2Uyb0RvYy54bWysU8GK2zAQvRf6D0L3xnZYlmLi7CFLeylt&#10;6LYfoJVHsUDSiJEaJ3/fkZJ4S1tYKL3IGmnem3lP483DyTtxBEoWwyC7VSsFBI2jDYdBfv/24d17&#10;KVJWYVQOAwzyDEk+bN++2cyxhzVO6EYgwSQh9XMc5JRz7Jsm6Qm8SiuMEPjSIHmVOaRDM5Kamd27&#10;Zt22982MNEZCDSnx6ePlUm4rvzGg8xdjEmThBsm95bpSXZ/L2mw3qj+QipPV1zbUP3ThlQ1cdKF6&#10;VFmJH2T/oPJWEyY0eaXRN2iM1VA1sJqu/U3N06QiVC1sToqLTen/0erPxz0JOw7yToqgPD/RUyZl&#10;D1MWOwyBDUQSd8WnOaae03dhT9coxT0V0SdDvnxZjjhVb8+Lt3DKQvNhd9+2/GBS6Ntd8wKMlPJH&#10;QC/KZpDOhiJb9er4KWUuxqm3FA5KI5fSdZfPDkqyC1/BsBQutq7oOkSwcySOip9faQ0hd0UK89Xs&#10;AjPWuQXYvg685hco1AFbwN3r4AVRK2PIC9jbgPQ3gny6tWwu+TcHLrqLBc84nuujVGt4UqrC61SX&#10;Ufw1rvCXf2/7EwAA//8DAFBLAwQUAAYACAAAACEACOxIrNoAAAAJAQAADwAAAGRycy9kb3ducmV2&#10;LnhtbEyPzU7DMBCE70i8g7VI3KhTC0UlxKkQEhJHGjhwdOIlP8RrK3ab9O3ZigPcdmdHs9+U+9VN&#10;4oRzHDxp2G4yEEittwN1Gj7eX+52IGIyZM3kCTWcMcK+ur4qTWH9Qgc81akTHEKxMBr6lEIhZWx7&#10;dCZufEDi25efnUm8zp20s1k43E1SZVkunRmIP/Qm4HOP7Xd9dBo+52ZUr+clKD/m9cMYUL0dUOvb&#10;m/XpEUTCNf2Z4YLP6FAxU+OPZKOYNKhtzl3SZVAg2HCf71hofgVZlfJ/g+oHAAD//wMAUEsBAi0A&#10;FAAGAAgAAAAhALaDOJL+AAAA4QEAABMAAAAAAAAAAAAAAAAAAAAAAFtDb250ZW50X1R5cGVzXS54&#10;bWxQSwECLQAUAAYACAAAACEAOP0h/9YAAACUAQAACwAAAAAAAAAAAAAAAAAvAQAAX3JlbHMvLnJl&#10;bHNQSwECLQAUAAYACAAAACEAvp+xubgBAADDAwAADgAAAAAAAAAAAAAAAAAuAgAAZHJzL2Uyb0Rv&#10;Yy54bWxQSwECLQAUAAYACAAAACEACOxIrNoAAAAJAQAADwAAAAAAAAAAAAAAAAASBAAAZHJzL2Rv&#10;d25yZXYueG1sUEsFBgAAAAAEAAQA8wAAABkFAAAAAA==&#10;" strokecolor="#4f81bd [3204]" strokeweight="2pt">
                <v:shadow on="t" color="black" opacity="24903f" origin=",.5" offset="0,.55556mm"/>
              </v:line>
            </w:pict>
          </mc:Fallback>
        </mc:AlternateContent>
      </w:r>
      <w:r>
        <w:rPr>
          <w:noProof/>
        </w:rPr>
        <mc:AlternateContent>
          <mc:Choice Requires="wps">
            <w:drawing>
              <wp:anchor distT="0" distB="0" distL="114300" distR="114300" simplePos="0" relativeHeight="251659264" behindDoc="0" locked="0" layoutInCell="1" allowOverlap="1" wp14:anchorId="7B345E1A" wp14:editId="4D74E277">
                <wp:simplePos x="0" y="0"/>
                <wp:positionH relativeFrom="column">
                  <wp:posOffset>0</wp:posOffset>
                </wp:positionH>
                <wp:positionV relativeFrom="paragraph">
                  <wp:posOffset>134620</wp:posOffset>
                </wp:positionV>
                <wp:extent cx="11430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525023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6pt" to="9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UZuQEAAMMDAAAOAAAAZHJzL2Uyb0RvYy54bWysU02P0zAQvSPxHyzfaZIWIRQ13UNXuxcE&#10;FQs/wOuMG0u2xxqbfvx7xm6bRYC0EuLieOx5b+Y9T9Z3J+/EAShZDIPsFq0UEDSONuwH+f3bw7uP&#10;UqSswqgcBhjkGZK827x9sz7GHpY4oRuBBJOE1B/jIKecY980SU/gVVpghMCXBsmrzCHtm5HUkdm9&#10;a5Zt+6E5Io2RUENKfHp/uZSbym8M6PzFmARZuEFyb7muVNfnsjabter3pOJk9bUN9Q9deGUDF52p&#10;7lVW4gfZP6i81YQJTV5o9A0aYzVUDayma39T8zSpCFULm5PibFP6f7T682FHwo6DXEkRlOcnesqk&#10;7H7KYoshsIFIYlV8OsbUc/o27OgapbijIvpkyJcvyxGn6u159hZOWWg+7Lr3q7blJ9C3u+YFGCnl&#10;R0AvymaQzoYiW/Xq8CllLsaptxQOSiOX0nWXzw5KsgtfwbAULras6DpEsHUkDoqfX2kNIXdFCvPV&#10;7AIz1rkZ2L4OvOYXKNQBm8Hd6+AZUStjyDPY24D0N4J8urVsLvk3By66iwXPOJ7ro1RreFKqwutU&#10;l1H8Na7wl39v8xMAAP//AwBQSwMEFAAGAAgAAAAhAKLsc9/YAAAABgEAAA8AAABkcnMvZG93bnJl&#10;di54bWxMj81uwjAQhO+V+g7WVuqtOPiAaIiDEBISx5L20KMTb/PTeG3ZhoS3x4hDe5yZ1cy3xXY2&#10;I7ugD70lCctFBgypsbqnVsLX5+FtDSxERVqNllDCFQNsy+enQuXaTnTCSxVblkoo5EpCF6PLOQ9N&#10;h0aFhXVIKfux3qiYpG+59mpK5WbkIstW3Kie0kKnHO47bH6rs5Hw7etBHK+TE3ZYVe+DQ/FxQilf&#10;X+bdBljEOf4dwx0/oUOZmGp7Jh3YKCE9EiWIpQB2T9dZMuqHwcuC/8cvbwAAAP//AwBQSwECLQAU&#10;AAYACAAAACEAtoM4kv4AAADhAQAAEwAAAAAAAAAAAAAAAAAAAAAAW0NvbnRlbnRfVHlwZXNdLnht&#10;bFBLAQItABQABgAIAAAAIQA4/SH/1gAAAJQBAAALAAAAAAAAAAAAAAAAAC8BAABfcmVscy8ucmVs&#10;c1BLAQItABQABgAIAAAAIQBIsNUZuQEAAMMDAAAOAAAAAAAAAAAAAAAAAC4CAABkcnMvZTJvRG9j&#10;LnhtbFBLAQItABQABgAIAAAAIQCi7HPf2AAAAAYBAAAPAAAAAAAAAAAAAAAAABMEAABkcnMvZG93&#10;bnJldi54bWxQSwUGAAAAAAQABADzAAAAGAUAAAAA&#10;" strokecolor="#4f81bd [3204]" strokeweight="2pt">
                <v:shadow on="t" color="black" opacity="24903f" origin=",.5" offset="0,.55556mm"/>
              </v:line>
            </w:pict>
          </mc:Fallback>
        </mc:AlternateContent>
      </w:r>
    </w:p>
    <w:p w14:paraId="11142DD6" w14:textId="442A82AE" w:rsidR="00D70596" w:rsidRDefault="00D70596">
      <w:r>
        <w:t>Signature</w:t>
      </w:r>
      <w:r>
        <w:tab/>
      </w:r>
      <w:r>
        <w:tab/>
        <w:t>Printed Name</w:t>
      </w:r>
      <w:r>
        <w:tab/>
      </w:r>
      <w:r>
        <w:tab/>
      </w:r>
      <w:r>
        <w:tab/>
        <w:t>Title</w:t>
      </w:r>
      <w:r>
        <w:tab/>
      </w:r>
      <w:r>
        <w:tab/>
      </w:r>
      <w:r>
        <w:tab/>
        <w:t>Date</w:t>
      </w:r>
    </w:p>
    <w:p w14:paraId="10361D99" w14:textId="77777777" w:rsidR="001B7504" w:rsidRDefault="001B7504" w:rsidP="00D70596">
      <w:pPr>
        <w:jc w:val="center"/>
        <w:rPr>
          <w:b/>
        </w:rPr>
      </w:pPr>
    </w:p>
    <w:p w14:paraId="727D8631" w14:textId="77777777" w:rsidR="00930953" w:rsidRDefault="00930953" w:rsidP="00930953">
      <w:pPr>
        <w:jc w:val="center"/>
        <w:rPr>
          <w:b/>
          <w:sz w:val="28"/>
          <w:szCs w:val="28"/>
        </w:rPr>
      </w:pPr>
    </w:p>
    <w:p w14:paraId="28DC029F" w14:textId="29502615" w:rsidR="00930953" w:rsidRPr="00CC62BD" w:rsidRDefault="00930953" w:rsidP="00930953">
      <w:pPr>
        <w:jc w:val="center"/>
        <w:rPr>
          <w:b/>
          <w:sz w:val="28"/>
          <w:szCs w:val="28"/>
        </w:rPr>
      </w:pPr>
      <w:r w:rsidRPr="00CC62BD">
        <w:rPr>
          <w:b/>
          <w:sz w:val="28"/>
          <w:szCs w:val="28"/>
        </w:rPr>
        <w:t xml:space="preserve">Somers </w:t>
      </w:r>
      <w:r w:rsidR="00CD2F89">
        <w:rPr>
          <w:b/>
          <w:sz w:val="28"/>
          <w:szCs w:val="28"/>
        </w:rPr>
        <w:t xml:space="preserve">High </w:t>
      </w:r>
      <w:r w:rsidRPr="00CC62BD">
        <w:rPr>
          <w:b/>
          <w:sz w:val="28"/>
          <w:szCs w:val="28"/>
        </w:rPr>
        <w:t xml:space="preserve"> School</w:t>
      </w:r>
      <w:r>
        <w:rPr>
          <w:b/>
          <w:sz w:val="28"/>
          <w:szCs w:val="28"/>
        </w:rPr>
        <w:t xml:space="preserve"> </w:t>
      </w:r>
      <w:r w:rsidR="00043F13">
        <w:rPr>
          <w:b/>
          <w:sz w:val="28"/>
          <w:szCs w:val="28"/>
        </w:rPr>
        <w:t xml:space="preserve">Auditorium Lighting </w:t>
      </w:r>
      <w:r w:rsidR="00CD2F89">
        <w:rPr>
          <w:b/>
          <w:sz w:val="28"/>
          <w:szCs w:val="28"/>
        </w:rPr>
        <w:t>Project</w:t>
      </w:r>
    </w:p>
    <w:p w14:paraId="66069706" w14:textId="77777777" w:rsidR="00930953" w:rsidRPr="00AA2D01" w:rsidRDefault="00930953" w:rsidP="00930953"/>
    <w:p w14:paraId="25DCBD43" w14:textId="7391D1F5" w:rsidR="00930953" w:rsidRPr="00AA2D01" w:rsidRDefault="00930953" w:rsidP="00930953">
      <w:r w:rsidRPr="00DF6080">
        <w:rPr>
          <w:b/>
        </w:rPr>
        <w:t>Base Bid for Work Described in Scope of Services and Specifications</w:t>
      </w:r>
      <w:r w:rsidRPr="00AA2D01">
        <w:tab/>
      </w:r>
      <w:r>
        <w:t>___</w:t>
      </w:r>
      <w:r w:rsidRPr="00AA2D01">
        <w:t>_____</w:t>
      </w:r>
      <w:r>
        <w:t>___</w:t>
      </w:r>
      <w:r w:rsidRPr="00AA2D01">
        <w:t>_____</w:t>
      </w:r>
    </w:p>
    <w:p w14:paraId="07C65F50" w14:textId="77777777" w:rsidR="00E22C3D" w:rsidRDefault="00930953" w:rsidP="00043F13">
      <w:r>
        <w:tab/>
        <w:t xml:space="preserve">(includes vendor removal of existing </w:t>
      </w:r>
      <w:r w:rsidR="00043F13">
        <w:t>equipment, installation of</w:t>
      </w:r>
      <w:bookmarkStart w:id="3" w:name="_GoBack"/>
    </w:p>
    <w:bookmarkEnd w:id="3"/>
    <w:p w14:paraId="0BEAFCD6" w14:textId="60433616" w:rsidR="00930953" w:rsidRDefault="00043F13" w:rsidP="00E22C3D">
      <w:pPr>
        <w:ind w:firstLine="720"/>
      </w:pPr>
      <w:r>
        <w:t xml:space="preserve"> new equipment, commissioning and training</w:t>
      </w:r>
      <w:r w:rsidR="00930953">
        <w:t>)</w:t>
      </w:r>
    </w:p>
    <w:p w14:paraId="50F2575D" w14:textId="77777777" w:rsidR="00930953" w:rsidRDefault="00930953" w:rsidP="00930953"/>
    <w:p w14:paraId="7C0E5868" w14:textId="0DC74AF8" w:rsidR="00930953" w:rsidRPr="0002646D" w:rsidRDefault="00930953" w:rsidP="00930953">
      <w:pPr>
        <w:rPr>
          <w:b/>
        </w:rPr>
      </w:pPr>
      <w:r w:rsidRPr="0002646D">
        <w:rPr>
          <w:b/>
        </w:rPr>
        <w:t>Itemized Breakdown</w:t>
      </w:r>
      <w:r w:rsidRPr="0002646D">
        <w:rPr>
          <w:b/>
        </w:rPr>
        <w:tab/>
      </w:r>
    </w:p>
    <w:p w14:paraId="59F64265" w14:textId="02D1C83A" w:rsidR="00930953" w:rsidRDefault="00043F13" w:rsidP="00930953">
      <w:pPr>
        <w:ind w:firstLine="720"/>
      </w:pPr>
      <w:r>
        <w:t>Installation of new front</w:t>
      </w:r>
      <w:r w:rsidR="00CD2F89">
        <w:t xml:space="preserve"> and </w:t>
      </w:r>
      <w:r>
        <w:t>rear projection main stage screen</w:t>
      </w:r>
      <w:r w:rsidR="00930953">
        <w:tab/>
      </w:r>
      <w:r w:rsidR="00930953">
        <w:tab/>
        <w:t>________________</w:t>
      </w:r>
    </w:p>
    <w:p w14:paraId="1A25564E" w14:textId="77777777" w:rsidR="00930953" w:rsidRDefault="00930953" w:rsidP="00930953">
      <w:pPr>
        <w:ind w:firstLine="720"/>
      </w:pPr>
    </w:p>
    <w:p w14:paraId="4B3A2046" w14:textId="77777777" w:rsidR="00930953" w:rsidRDefault="00930953" w:rsidP="00930953">
      <w:pPr>
        <w:ind w:firstLine="720"/>
      </w:pPr>
    </w:p>
    <w:p w14:paraId="575E018B" w14:textId="5686749B" w:rsidR="00930953" w:rsidRDefault="00043F13" w:rsidP="00043F13">
      <w:pPr>
        <w:pStyle w:val="ListParagraph"/>
      </w:pPr>
      <w:r>
        <w:t xml:space="preserve">Replacement of stage main curtain </w:t>
      </w:r>
      <w:r>
        <w:tab/>
      </w:r>
      <w:r>
        <w:tab/>
      </w:r>
      <w:r>
        <w:tab/>
      </w:r>
      <w:r>
        <w:tab/>
      </w:r>
      <w:r>
        <w:tab/>
      </w:r>
      <w:r>
        <w:tab/>
      </w:r>
      <w:r w:rsidR="00930953">
        <w:t>________________</w:t>
      </w:r>
    </w:p>
    <w:p w14:paraId="4C6E1E11" w14:textId="141A799E" w:rsidR="00930953" w:rsidRDefault="00043F13" w:rsidP="00930953">
      <w:pPr>
        <w:ind w:firstLine="720"/>
      </w:pPr>
      <w:r>
        <w:t>(Valance and main drapery replacement)</w:t>
      </w:r>
    </w:p>
    <w:p w14:paraId="56B85CEB" w14:textId="77777777" w:rsidR="00043F13" w:rsidRDefault="00043F13" w:rsidP="00930953">
      <w:pPr>
        <w:ind w:firstLine="720"/>
      </w:pPr>
    </w:p>
    <w:p w14:paraId="446106D0" w14:textId="77777777" w:rsidR="00E22C3D" w:rsidRDefault="00930953" w:rsidP="00930953">
      <w:r w:rsidRPr="00AA2D01">
        <w:tab/>
      </w:r>
      <w:r w:rsidR="00802BB3">
        <w:t xml:space="preserve">Price per </w:t>
      </w:r>
      <w:r w:rsidR="00CD2F89">
        <w:t xml:space="preserve">spare ETC LED Instrument </w:t>
      </w:r>
      <w:r w:rsidR="00802BB3">
        <w:t>each CS Spot with Lens tube,</w:t>
      </w:r>
    </w:p>
    <w:p w14:paraId="10AA4615" w14:textId="02D73766" w:rsidR="00802BB3" w:rsidRDefault="00802BB3" w:rsidP="00E22C3D">
      <w:pPr>
        <w:ind w:firstLine="720"/>
      </w:pPr>
      <w:r>
        <w:t xml:space="preserve"> Clamp, safety cable and </w:t>
      </w:r>
      <w:r w:rsidR="00E22C3D">
        <w:t>Edison plug</w:t>
      </w:r>
      <w:r w:rsidR="00E22C3D">
        <w:tab/>
      </w:r>
      <w:r w:rsidR="00E22C3D">
        <w:tab/>
      </w:r>
      <w:r w:rsidR="00E22C3D">
        <w:tab/>
      </w:r>
      <w:r w:rsidR="00E22C3D">
        <w:tab/>
      </w:r>
      <w:r w:rsidR="00E22C3D">
        <w:tab/>
        <w:t>________________</w:t>
      </w:r>
    </w:p>
    <w:p w14:paraId="60BB5D03" w14:textId="486DB046" w:rsidR="00930953" w:rsidRPr="00AA2D01" w:rsidRDefault="00930953" w:rsidP="00802BB3">
      <w:pPr>
        <w:ind w:firstLine="720"/>
      </w:pPr>
      <w:r w:rsidRPr="00AA2D01">
        <w:tab/>
      </w:r>
      <w:r w:rsidRPr="00AA2D01">
        <w:tab/>
      </w:r>
      <w:r w:rsidRPr="00AA2D01">
        <w:tab/>
      </w:r>
      <w:r w:rsidRPr="00AA2D01">
        <w:tab/>
      </w:r>
      <w:r w:rsidRPr="00AA2D01">
        <w:tab/>
      </w:r>
      <w:r w:rsidRPr="00AA2D01">
        <w:tab/>
      </w:r>
      <w:r w:rsidRPr="00AA2D01">
        <w:tab/>
      </w:r>
      <w:r w:rsidRPr="00AA2D01">
        <w:tab/>
      </w:r>
      <w:r w:rsidR="00802BB3">
        <w:tab/>
      </w:r>
    </w:p>
    <w:p w14:paraId="0EEC14CF" w14:textId="77777777" w:rsidR="00930953" w:rsidRDefault="00930953" w:rsidP="00930953"/>
    <w:p w14:paraId="11E6FF13" w14:textId="77777777" w:rsidR="00930953" w:rsidRDefault="00930953" w:rsidP="00930953"/>
    <w:p w14:paraId="65D44661" w14:textId="2CFA68D5" w:rsidR="00930953" w:rsidRDefault="00930953" w:rsidP="00930953">
      <w:r w:rsidRPr="002232AD">
        <w:rPr>
          <w:b/>
        </w:rPr>
        <w:t>Name of Company</w:t>
      </w:r>
      <w:r>
        <w:t xml:space="preserve"> __________________________________________________________________________________</w:t>
      </w:r>
    </w:p>
    <w:p w14:paraId="1B9CE636" w14:textId="77777777" w:rsidR="00930953" w:rsidRDefault="00930953" w:rsidP="00930953"/>
    <w:p w14:paraId="6D385977" w14:textId="77777777" w:rsidR="00930953" w:rsidRDefault="00930953" w:rsidP="00930953"/>
    <w:p w14:paraId="25CD1EBF" w14:textId="2EBEAA28" w:rsidR="00930953" w:rsidRDefault="00930953" w:rsidP="00930953">
      <w:r w:rsidRPr="002232AD">
        <w:rPr>
          <w:b/>
        </w:rPr>
        <w:t>Name of Owner/Authorized Person</w:t>
      </w:r>
      <w:r>
        <w:t xml:space="preserve"> ____________________________________________________________</w:t>
      </w:r>
    </w:p>
    <w:p w14:paraId="49214A3F" w14:textId="77777777" w:rsidR="00930953" w:rsidRDefault="00930953" w:rsidP="00930953"/>
    <w:p w14:paraId="1D2A29F5" w14:textId="77777777" w:rsidR="00930953" w:rsidRDefault="00930953" w:rsidP="00930953"/>
    <w:p w14:paraId="75985206" w14:textId="625A244C" w:rsidR="00930953" w:rsidRDefault="00930953" w:rsidP="00930953">
      <w:r w:rsidRPr="002232AD">
        <w:rPr>
          <w:b/>
        </w:rPr>
        <w:t>Title of Owner/Authorized Person</w:t>
      </w:r>
      <w:r>
        <w:t xml:space="preserve"> ______________________________________________________________</w:t>
      </w:r>
    </w:p>
    <w:p w14:paraId="6F8FAEF5" w14:textId="77777777" w:rsidR="00930953" w:rsidRDefault="00930953" w:rsidP="00930953"/>
    <w:p w14:paraId="7637D3BA" w14:textId="77777777" w:rsidR="00930953" w:rsidRDefault="00930953" w:rsidP="00930953"/>
    <w:p w14:paraId="56C287F8" w14:textId="372F5AE4" w:rsidR="00930953" w:rsidRDefault="00930953" w:rsidP="00930953">
      <w:r w:rsidRPr="002232AD">
        <w:rPr>
          <w:b/>
        </w:rPr>
        <w:t>Signature of Owner/Authorized Person</w:t>
      </w:r>
      <w:r>
        <w:t xml:space="preserve"> ________________________________________________________</w:t>
      </w:r>
    </w:p>
    <w:p w14:paraId="7FE7299B" w14:textId="77777777" w:rsidR="00930953" w:rsidRDefault="00930953" w:rsidP="00930953"/>
    <w:p w14:paraId="62340A74" w14:textId="77777777" w:rsidR="00930953" w:rsidRDefault="00930953" w:rsidP="00930953"/>
    <w:p w14:paraId="0181FAC2" w14:textId="39314F3F" w:rsidR="00930953" w:rsidRDefault="00930953" w:rsidP="00930953">
      <w:r w:rsidRPr="002232AD">
        <w:rPr>
          <w:b/>
        </w:rPr>
        <w:t>Date</w:t>
      </w:r>
      <w:r>
        <w:t xml:space="preserve"> __________________________________________________________________________________________________</w:t>
      </w:r>
    </w:p>
    <w:p w14:paraId="3C36329B" w14:textId="39679C9D" w:rsidR="00930953" w:rsidRPr="00D70596" w:rsidRDefault="00930953" w:rsidP="00D70596">
      <w:pPr>
        <w:jc w:val="center"/>
        <w:rPr>
          <w:b/>
        </w:rPr>
      </w:pPr>
      <w:r w:rsidRPr="00930953">
        <w:rPr>
          <w:b/>
        </w:rPr>
        <w:t>END OF BID</w:t>
      </w:r>
    </w:p>
    <w:sectPr w:rsidR="00930953" w:rsidRPr="00D70596" w:rsidSect="009C1B85">
      <w:footerReference w:type="even" r:id="rId11"/>
      <w:footerReference w:type="default" r:id="rId12"/>
      <w:pgSz w:w="12240" w:h="15840"/>
      <w:pgMar w:top="1080" w:right="1440" w:bottom="99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E6F18" w14:textId="77777777" w:rsidR="00712642" w:rsidRDefault="00712642" w:rsidP="00351242">
      <w:r>
        <w:separator/>
      </w:r>
    </w:p>
  </w:endnote>
  <w:endnote w:type="continuationSeparator" w:id="0">
    <w:p w14:paraId="1825A713" w14:textId="77777777" w:rsidR="00712642" w:rsidRDefault="00712642" w:rsidP="0035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013B7" w14:textId="77777777" w:rsidR="00351242" w:rsidRDefault="00351242" w:rsidP="0035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AE140" w14:textId="77777777" w:rsidR="00351242" w:rsidRDefault="00351242" w:rsidP="003512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87993"/>
      <w:docPartObj>
        <w:docPartGallery w:val="Page Numbers (Bottom of Page)"/>
        <w:docPartUnique/>
      </w:docPartObj>
    </w:sdtPr>
    <w:sdtEndPr>
      <w:rPr>
        <w:noProof/>
      </w:rPr>
    </w:sdtEndPr>
    <w:sdtContent>
      <w:p w14:paraId="2EA40FB7" w14:textId="5ED0F530" w:rsidR="00701733" w:rsidRDefault="00701733">
        <w:pPr>
          <w:pStyle w:val="Footer"/>
          <w:jc w:val="center"/>
        </w:pPr>
        <w:r>
          <w:fldChar w:fldCharType="begin"/>
        </w:r>
        <w:r>
          <w:instrText xml:space="preserve"> PAGE   \* MERGEFORMAT </w:instrText>
        </w:r>
        <w:r>
          <w:fldChar w:fldCharType="separate"/>
        </w:r>
        <w:r w:rsidR="00E22C3D">
          <w:rPr>
            <w:noProof/>
          </w:rPr>
          <w:t>9</w:t>
        </w:r>
        <w:r>
          <w:rPr>
            <w:noProof/>
          </w:rPr>
          <w:fldChar w:fldCharType="end"/>
        </w:r>
      </w:p>
    </w:sdtContent>
  </w:sdt>
  <w:p w14:paraId="4B771E6B" w14:textId="53D96C76" w:rsidR="00351242" w:rsidRDefault="00351242" w:rsidP="003512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DAFF8" w14:textId="77777777" w:rsidR="00712642" w:rsidRDefault="00712642" w:rsidP="00351242">
      <w:r>
        <w:separator/>
      </w:r>
    </w:p>
  </w:footnote>
  <w:footnote w:type="continuationSeparator" w:id="0">
    <w:p w14:paraId="2EB68F9D" w14:textId="77777777" w:rsidR="00712642" w:rsidRDefault="00712642" w:rsidP="00351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62C18"/>
    <w:multiLevelType w:val="hybridMultilevel"/>
    <w:tmpl w:val="B55A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40EB9"/>
    <w:multiLevelType w:val="hybridMultilevel"/>
    <w:tmpl w:val="E1DA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15D6"/>
    <w:multiLevelType w:val="hybridMultilevel"/>
    <w:tmpl w:val="BFE444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992F39"/>
    <w:multiLevelType w:val="hybridMultilevel"/>
    <w:tmpl w:val="83FE2242"/>
    <w:lvl w:ilvl="0" w:tplc="C81EBF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DA328F"/>
    <w:multiLevelType w:val="hybridMultilevel"/>
    <w:tmpl w:val="34621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D0217"/>
    <w:multiLevelType w:val="hybridMultilevel"/>
    <w:tmpl w:val="ABECFB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F65184"/>
    <w:multiLevelType w:val="hybridMultilevel"/>
    <w:tmpl w:val="E89AF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314359"/>
    <w:multiLevelType w:val="hybridMultilevel"/>
    <w:tmpl w:val="C088C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74F41"/>
    <w:multiLevelType w:val="hybridMultilevel"/>
    <w:tmpl w:val="518237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95A54"/>
    <w:multiLevelType w:val="hybridMultilevel"/>
    <w:tmpl w:val="2D3472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8"/>
  </w:num>
  <w:num w:numId="4">
    <w:abstractNumId w:val="0"/>
  </w:num>
  <w:num w:numId="5">
    <w:abstractNumId w:val="1"/>
  </w:num>
  <w:num w:numId="6">
    <w:abstractNumId w:val="6"/>
  </w:num>
  <w:num w:numId="7">
    <w:abstractNumId w:val="7"/>
  </w:num>
  <w:num w:numId="8">
    <w:abstractNumId w:val="3"/>
  </w:num>
  <w:num w:numId="9">
    <w:abstractNumId w:val="5"/>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DD"/>
    <w:rsid w:val="000154AF"/>
    <w:rsid w:val="00043F13"/>
    <w:rsid w:val="00080701"/>
    <w:rsid w:val="000A2902"/>
    <w:rsid w:val="000E1740"/>
    <w:rsid w:val="0010193E"/>
    <w:rsid w:val="00122436"/>
    <w:rsid w:val="001A2CA2"/>
    <w:rsid w:val="001B7504"/>
    <w:rsid w:val="001E4BDC"/>
    <w:rsid w:val="001F08DD"/>
    <w:rsid w:val="00262B55"/>
    <w:rsid w:val="00283B49"/>
    <w:rsid w:val="002B47DB"/>
    <w:rsid w:val="002B7E29"/>
    <w:rsid w:val="002C1FD0"/>
    <w:rsid w:val="002D1958"/>
    <w:rsid w:val="002E5668"/>
    <w:rsid w:val="002E62C7"/>
    <w:rsid w:val="002F0F6A"/>
    <w:rsid w:val="00335CA4"/>
    <w:rsid w:val="00351242"/>
    <w:rsid w:val="003570D6"/>
    <w:rsid w:val="003960D2"/>
    <w:rsid w:val="003B6BE1"/>
    <w:rsid w:val="003C4826"/>
    <w:rsid w:val="003D5DD7"/>
    <w:rsid w:val="0042458D"/>
    <w:rsid w:val="004D0B6B"/>
    <w:rsid w:val="00560B0D"/>
    <w:rsid w:val="00567C50"/>
    <w:rsid w:val="005E1B53"/>
    <w:rsid w:val="0060582D"/>
    <w:rsid w:val="006D31FA"/>
    <w:rsid w:val="006D599C"/>
    <w:rsid w:val="00701733"/>
    <w:rsid w:val="00704320"/>
    <w:rsid w:val="00712642"/>
    <w:rsid w:val="00723C14"/>
    <w:rsid w:val="00733BFC"/>
    <w:rsid w:val="00744106"/>
    <w:rsid w:val="00770ECE"/>
    <w:rsid w:val="007A5DCF"/>
    <w:rsid w:val="007C1EBC"/>
    <w:rsid w:val="00802BB3"/>
    <w:rsid w:val="00845611"/>
    <w:rsid w:val="00865F03"/>
    <w:rsid w:val="00882CB4"/>
    <w:rsid w:val="008B3B9C"/>
    <w:rsid w:val="00930953"/>
    <w:rsid w:val="00971CF1"/>
    <w:rsid w:val="009C1B85"/>
    <w:rsid w:val="009D7789"/>
    <w:rsid w:val="009F370D"/>
    <w:rsid w:val="009F40F1"/>
    <w:rsid w:val="009F4CDD"/>
    <w:rsid w:val="00A11470"/>
    <w:rsid w:val="00AC7613"/>
    <w:rsid w:val="00B32BAD"/>
    <w:rsid w:val="00B44EF7"/>
    <w:rsid w:val="00BC59F6"/>
    <w:rsid w:val="00C107D0"/>
    <w:rsid w:val="00C3100B"/>
    <w:rsid w:val="00C56784"/>
    <w:rsid w:val="00C574D7"/>
    <w:rsid w:val="00C77FC5"/>
    <w:rsid w:val="00CB6435"/>
    <w:rsid w:val="00CD2F89"/>
    <w:rsid w:val="00CD372A"/>
    <w:rsid w:val="00D55149"/>
    <w:rsid w:val="00D70596"/>
    <w:rsid w:val="00D7528D"/>
    <w:rsid w:val="00DA316A"/>
    <w:rsid w:val="00DF002C"/>
    <w:rsid w:val="00DF22F7"/>
    <w:rsid w:val="00E10715"/>
    <w:rsid w:val="00E22C3D"/>
    <w:rsid w:val="00E31164"/>
    <w:rsid w:val="00E461F9"/>
    <w:rsid w:val="00EF7115"/>
    <w:rsid w:val="00F34A88"/>
    <w:rsid w:val="00F74391"/>
    <w:rsid w:val="00F86054"/>
    <w:rsid w:val="00F915FB"/>
    <w:rsid w:val="00F91A9D"/>
    <w:rsid w:val="00F94B1C"/>
    <w:rsid w:val="00FC2E6E"/>
    <w:rsid w:val="00FC530A"/>
    <w:rsid w:val="00FD6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A0BBD"/>
  <w14:defaultImageDpi w14:val="300"/>
  <w15:docId w15:val="{F2831501-2453-491C-98C8-CE8FE931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74D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574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74D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E6E"/>
    <w:rPr>
      <w:color w:val="0000FF" w:themeColor="hyperlink"/>
      <w:u w:val="single"/>
    </w:rPr>
  </w:style>
  <w:style w:type="character" w:customStyle="1" w:styleId="Heading1Char">
    <w:name w:val="Heading 1 Char"/>
    <w:basedOn w:val="DefaultParagraphFont"/>
    <w:link w:val="Heading1"/>
    <w:uiPriority w:val="9"/>
    <w:rsid w:val="00C574D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574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74D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0193E"/>
    <w:pPr>
      <w:ind w:left="720"/>
      <w:contextualSpacing/>
    </w:pPr>
  </w:style>
  <w:style w:type="paragraph" w:styleId="Title">
    <w:name w:val="Title"/>
    <w:basedOn w:val="Normal"/>
    <w:next w:val="Normal"/>
    <w:link w:val="TitleChar"/>
    <w:uiPriority w:val="10"/>
    <w:qFormat/>
    <w:rsid w:val="00C107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07D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10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07D0"/>
    <w:rPr>
      <w:rFonts w:ascii="Lucida Grande" w:hAnsi="Lucida Grande"/>
      <w:sz w:val="18"/>
      <w:szCs w:val="18"/>
    </w:rPr>
  </w:style>
  <w:style w:type="paragraph" w:styleId="Footer">
    <w:name w:val="footer"/>
    <w:basedOn w:val="Normal"/>
    <w:link w:val="FooterChar"/>
    <w:uiPriority w:val="99"/>
    <w:unhideWhenUsed/>
    <w:rsid w:val="00351242"/>
    <w:pPr>
      <w:tabs>
        <w:tab w:val="center" w:pos="4320"/>
        <w:tab w:val="right" w:pos="8640"/>
      </w:tabs>
    </w:pPr>
  </w:style>
  <w:style w:type="character" w:customStyle="1" w:styleId="FooterChar">
    <w:name w:val="Footer Char"/>
    <w:basedOn w:val="DefaultParagraphFont"/>
    <w:link w:val="Footer"/>
    <w:uiPriority w:val="99"/>
    <w:rsid w:val="00351242"/>
  </w:style>
  <w:style w:type="character" w:styleId="PageNumber">
    <w:name w:val="page number"/>
    <w:basedOn w:val="DefaultParagraphFont"/>
    <w:uiPriority w:val="99"/>
    <w:semiHidden/>
    <w:unhideWhenUsed/>
    <w:rsid w:val="00351242"/>
  </w:style>
  <w:style w:type="paragraph" w:styleId="Header">
    <w:name w:val="header"/>
    <w:basedOn w:val="Normal"/>
    <w:link w:val="HeaderChar"/>
    <w:uiPriority w:val="99"/>
    <w:unhideWhenUsed/>
    <w:rsid w:val="00930953"/>
    <w:pPr>
      <w:tabs>
        <w:tab w:val="center" w:pos="4680"/>
        <w:tab w:val="right" w:pos="9360"/>
      </w:tabs>
    </w:pPr>
  </w:style>
  <w:style w:type="character" w:customStyle="1" w:styleId="HeaderChar">
    <w:name w:val="Header Char"/>
    <w:basedOn w:val="DefaultParagraphFont"/>
    <w:link w:val="Header"/>
    <w:uiPriority w:val="99"/>
    <w:rsid w:val="00930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0821">
      <w:bodyDiv w:val="1"/>
      <w:marLeft w:val="0"/>
      <w:marRight w:val="0"/>
      <w:marTop w:val="0"/>
      <w:marBottom w:val="0"/>
      <w:divBdr>
        <w:top w:val="none" w:sz="0" w:space="0" w:color="auto"/>
        <w:left w:val="none" w:sz="0" w:space="0" w:color="auto"/>
        <w:bottom w:val="none" w:sz="0" w:space="0" w:color="auto"/>
        <w:right w:val="none" w:sz="0" w:space="0" w:color="auto"/>
      </w:divBdr>
    </w:div>
    <w:div w:id="198515086">
      <w:bodyDiv w:val="1"/>
      <w:marLeft w:val="0"/>
      <w:marRight w:val="0"/>
      <w:marTop w:val="0"/>
      <w:marBottom w:val="0"/>
      <w:divBdr>
        <w:top w:val="none" w:sz="0" w:space="0" w:color="auto"/>
        <w:left w:val="none" w:sz="0" w:space="0" w:color="auto"/>
        <w:bottom w:val="none" w:sz="0" w:space="0" w:color="auto"/>
        <w:right w:val="none" w:sz="0" w:space="0" w:color="auto"/>
      </w:divBdr>
    </w:div>
    <w:div w:id="991372992">
      <w:bodyDiv w:val="1"/>
      <w:marLeft w:val="0"/>
      <w:marRight w:val="0"/>
      <w:marTop w:val="0"/>
      <w:marBottom w:val="0"/>
      <w:divBdr>
        <w:top w:val="none" w:sz="0" w:space="0" w:color="auto"/>
        <w:left w:val="none" w:sz="0" w:space="0" w:color="auto"/>
        <w:bottom w:val="none" w:sz="0" w:space="0" w:color="auto"/>
        <w:right w:val="none" w:sz="0" w:space="0" w:color="auto"/>
      </w:divBdr>
    </w:div>
    <w:div w:id="993337050">
      <w:bodyDiv w:val="1"/>
      <w:marLeft w:val="0"/>
      <w:marRight w:val="0"/>
      <w:marTop w:val="0"/>
      <w:marBottom w:val="0"/>
      <w:divBdr>
        <w:top w:val="none" w:sz="0" w:space="0" w:color="auto"/>
        <w:left w:val="none" w:sz="0" w:space="0" w:color="auto"/>
        <w:bottom w:val="none" w:sz="0" w:space="0" w:color="auto"/>
        <w:right w:val="none" w:sz="0" w:space="0" w:color="auto"/>
      </w:divBdr>
    </w:div>
    <w:div w:id="1122500899">
      <w:bodyDiv w:val="1"/>
      <w:marLeft w:val="0"/>
      <w:marRight w:val="0"/>
      <w:marTop w:val="0"/>
      <w:marBottom w:val="0"/>
      <w:divBdr>
        <w:top w:val="none" w:sz="0" w:space="0" w:color="auto"/>
        <w:left w:val="none" w:sz="0" w:space="0" w:color="auto"/>
        <w:bottom w:val="none" w:sz="0" w:space="0" w:color="auto"/>
        <w:right w:val="none" w:sz="0" w:space="0" w:color="auto"/>
      </w:divBdr>
    </w:div>
    <w:div w:id="1215199248">
      <w:bodyDiv w:val="1"/>
      <w:marLeft w:val="0"/>
      <w:marRight w:val="0"/>
      <w:marTop w:val="0"/>
      <w:marBottom w:val="0"/>
      <w:divBdr>
        <w:top w:val="none" w:sz="0" w:space="0" w:color="auto"/>
        <w:left w:val="none" w:sz="0" w:space="0" w:color="auto"/>
        <w:bottom w:val="none" w:sz="0" w:space="0" w:color="auto"/>
        <w:right w:val="none" w:sz="0" w:space="0" w:color="auto"/>
      </w:divBdr>
    </w:div>
    <w:div w:id="1564676991">
      <w:bodyDiv w:val="1"/>
      <w:marLeft w:val="0"/>
      <w:marRight w:val="0"/>
      <w:marTop w:val="0"/>
      <w:marBottom w:val="0"/>
      <w:divBdr>
        <w:top w:val="none" w:sz="0" w:space="0" w:color="auto"/>
        <w:left w:val="none" w:sz="0" w:space="0" w:color="auto"/>
        <w:bottom w:val="none" w:sz="0" w:space="0" w:color="auto"/>
        <w:right w:val="none" w:sz="0" w:space="0" w:color="auto"/>
      </w:divBdr>
    </w:div>
    <w:div w:id="1742019461">
      <w:bodyDiv w:val="1"/>
      <w:marLeft w:val="0"/>
      <w:marRight w:val="0"/>
      <w:marTop w:val="0"/>
      <w:marBottom w:val="0"/>
      <w:divBdr>
        <w:top w:val="none" w:sz="0" w:space="0" w:color="auto"/>
        <w:left w:val="none" w:sz="0" w:space="0" w:color="auto"/>
        <w:bottom w:val="none" w:sz="0" w:space="0" w:color="auto"/>
        <w:right w:val="none" w:sz="0" w:space="0" w:color="auto"/>
      </w:divBdr>
    </w:div>
    <w:div w:id="1898512819">
      <w:bodyDiv w:val="1"/>
      <w:marLeft w:val="0"/>
      <w:marRight w:val="0"/>
      <w:marTop w:val="0"/>
      <w:marBottom w:val="0"/>
      <w:divBdr>
        <w:top w:val="none" w:sz="0" w:space="0" w:color="auto"/>
        <w:left w:val="none" w:sz="0" w:space="0" w:color="auto"/>
        <w:bottom w:val="none" w:sz="0" w:space="0" w:color="auto"/>
        <w:right w:val="none" w:sz="0" w:space="0" w:color="auto"/>
      </w:divBdr>
    </w:div>
    <w:div w:id="2035498842">
      <w:bodyDiv w:val="1"/>
      <w:marLeft w:val="0"/>
      <w:marRight w:val="0"/>
      <w:marTop w:val="0"/>
      <w:marBottom w:val="0"/>
      <w:divBdr>
        <w:top w:val="none" w:sz="0" w:space="0" w:color="auto"/>
        <w:left w:val="none" w:sz="0" w:space="0" w:color="auto"/>
        <w:bottom w:val="none" w:sz="0" w:space="0" w:color="auto"/>
        <w:right w:val="none" w:sz="0" w:space="0" w:color="auto"/>
      </w:divBdr>
    </w:div>
    <w:div w:id="2100372339">
      <w:bodyDiv w:val="1"/>
      <w:marLeft w:val="0"/>
      <w:marRight w:val="0"/>
      <w:marTop w:val="0"/>
      <w:marBottom w:val="0"/>
      <w:divBdr>
        <w:top w:val="none" w:sz="0" w:space="0" w:color="auto"/>
        <w:left w:val="none" w:sz="0" w:space="0" w:color="auto"/>
        <w:bottom w:val="none" w:sz="0" w:space="0" w:color="auto"/>
        <w:right w:val="none" w:sz="0" w:space="0" w:color="auto"/>
      </w:divBdr>
    </w:div>
    <w:div w:id="211585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chhelp@somers.k12.ct.us" TargetMode="External"/><Relationship Id="rId4" Type="http://schemas.openxmlformats.org/officeDocument/2006/relationships/settings" Target="settings.xml"/><Relationship Id="rId9" Type="http://schemas.openxmlformats.org/officeDocument/2006/relationships/hyperlink" Target="mailto:techhelp@somers.k12.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D858-D2AC-4DA2-863B-7C22E8ED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2517</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 IT</dc:creator>
  <cp:keywords/>
  <dc:description/>
  <cp:lastModifiedBy>Windows User</cp:lastModifiedBy>
  <cp:revision>2</cp:revision>
  <cp:lastPrinted>2019-03-17T13:33:00Z</cp:lastPrinted>
  <dcterms:created xsi:type="dcterms:W3CDTF">2019-03-17T13:38:00Z</dcterms:created>
  <dcterms:modified xsi:type="dcterms:W3CDTF">2019-03-17T13:38:00Z</dcterms:modified>
</cp:coreProperties>
</file>