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A0" w:rsidRDefault="00D779A0" w:rsidP="00D779A0">
      <w:pPr>
        <w:pStyle w:val="BodyText"/>
        <w:rPr>
          <w:rFonts w:ascii="Times New Roman"/>
          <w:sz w:val="20"/>
        </w:rPr>
      </w:pPr>
    </w:p>
    <w:p w:rsidR="00D779A0" w:rsidRDefault="00D779A0" w:rsidP="00D779A0">
      <w:pPr>
        <w:pStyle w:val="BodyText"/>
        <w:spacing w:before="10"/>
        <w:rPr>
          <w:rFonts w:ascii="Times New Roman"/>
          <w:sz w:val="21"/>
        </w:rPr>
      </w:pPr>
    </w:p>
    <w:tbl>
      <w:tblPr>
        <w:tblW w:w="8965" w:type="dxa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5566"/>
      </w:tblGrid>
      <w:tr w:rsidR="00D779A0" w:rsidTr="0070769C">
        <w:trPr>
          <w:trHeight w:val="31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0" w:line="210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Project Name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9" w:line="200" w:lineRule="exact"/>
              <w:ind w:left="122"/>
              <w:rPr>
                <w:b/>
                <w:sz w:val="20"/>
              </w:rPr>
            </w:pPr>
            <w:r>
              <w:rPr>
                <w:sz w:val="28"/>
              </w:rPr>
              <w:t>Upgrade Security Systems – Community Room</w:t>
            </w:r>
          </w:p>
        </w:tc>
      </w:tr>
      <w:tr w:rsidR="00D779A0" w:rsidTr="0070769C">
        <w:trPr>
          <w:trHeight w:val="25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0" w:line="219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 xml:space="preserve">Pre-bid, mandatory Walk-thru Date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930674">
            <w:pPr>
              <w:pStyle w:val="TableParagraph"/>
              <w:spacing w:before="20" w:line="219" w:lineRule="exact"/>
              <w:ind w:left="121"/>
              <w:rPr>
                <w:sz w:val="21"/>
              </w:rPr>
            </w:pPr>
            <w:r>
              <w:rPr>
                <w:w w:val="110"/>
                <w:sz w:val="21"/>
              </w:rPr>
              <w:t>March 21</w:t>
            </w:r>
            <w:r w:rsidR="00D779A0">
              <w:rPr>
                <w:w w:val="110"/>
                <w:sz w:val="21"/>
              </w:rPr>
              <w:t>, 2019- 10:00 am</w:t>
            </w:r>
          </w:p>
        </w:tc>
      </w:tr>
      <w:tr w:rsidR="00D779A0" w:rsidTr="0070769C">
        <w:trPr>
          <w:trHeight w:val="24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15" w:line="214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Request for Clarifications Deadline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 w:rsidP="00930674">
            <w:pPr>
              <w:pStyle w:val="TableParagraph"/>
              <w:spacing w:before="15" w:line="214" w:lineRule="exact"/>
              <w:ind w:left="121"/>
              <w:rPr>
                <w:sz w:val="21"/>
              </w:rPr>
            </w:pPr>
            <w:r>
              <w:rPr>
                <w:w w:val="110"/>
                <w:sz w:val="21"/>
              </w:rPr>
              <w:t xml:space="preserve">April </w:t>
            </w:r>
            <w:r w:rsidR="00930674">
              <w:rPr>
                <w:w w:val="110"/>
                <w:sz w:val="21"/>
              </w:rPr>
              <w:t>3</w:t>
            </w:r>
            <w:r>
              <w:rPr>
                <w:w w:val="110"/>
                <w:sz w:val="21"/>
              </w:rPr>
              <w:t>,2019- 5:00 pm</w:t>
            </w:r>
          </w:p>
        </w:tc>
      </w:tr>
      <w:tr w:rsidR="00D779A0" w:rsidTr="0070769C">
        <w:trPr>
          <w:trHeight w:val="25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0" w:line="214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Request for Clarifications Response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 w:rsidP="00930674">
            <w:pPr>
              <w:pStyle w:val="TableParagraph"/>
              <w:spacing w:before="20" w:line="214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 xml:space="preserve">April </w:t>
            </w:r>
            <w:r w:rsidR="00930674">
              <w:rPr>
                <w:w w:val="105"/>
                <w:sz w:val="21"/>
              </w:rPr>
              <w:t>8</w:t>
            </w:r>
            <w:r>
              <w:rPr>
                <w:w w:val="105"/>
                <w:sz w:val="21"/>
              </w:rPr>
              <w:t xml:space="preserve"> 2019</w:t>
            </w:r>
          </w:p>
        </w:tc>
      </w:tr>
      <w:tr w:rsidR="00D779A0" w:rsidTr="0070769C">
        <w:trPr>
          <w:trHeight w:val="27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0" w:line="238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Bid Opening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930674" w:rsidP="00667CFA">
            <w:pPr>
              <w:pStyle w:val="TableParagraph"/>
              <w:spacing w:before="15"/>
              <w:ind w:left="125"/>
              <w:rPr>
                <w:sz w:val="21"/>
              </w:rPr>
            </w:pPr>
            <w:r>
              <w:rPr>
                <w:sz w:val="21"/>
              </w:rPr>
              <w:t xml:space="preserve">April </w:t>
            </w:r>
            <w:r w:rsidR="00667CFA">
              <w:rPr>
                <w:sz w:val="21"/>
              </w:rPr>
              <w:t>26</w:t>
            </w:r>
            <w:r w:rsidR="00D779A0">
              <w:rPr>
                <w:sz w:val="21"/>
              </w:rPr>
              <w:t>, 2019 - 2:00 pm</w:t>
            </w:r>
          </w:p>
        </w:tc>
      </w:tr>
    </w:tbl>
    <w:p w:rsidR="00D779A0" w:rsidRDefault="00D779A0" w:rsidP="00D779A0">
      <w:pPr>
        <w:pStyle w:val="BodyText"/>
        <w:rPr>
          <w:rFonts w:ascii="Times New Roman"/>
          <w:sz w:val="20"/>
        </w:rPr>
      </w:pPr>
    </w:p>
    <w:p w:rsidR="00D779A0" w:rsidRDefault="00D779A0" w:rsidP="00D779A0">
      <w:pPr>
        <w:pStyle w:val="BodyText"/>
        <w:spacing w:before="6"/>
        <w:rPr>
          <w:rFonts w:ascii="Times New Roman"/>
          <w:sz w:val="23"/>
        </w:rPr>
      </w:pPr>
    </w:p>
    <w:p w:rsidR="00D779A0" w:rsidRDefault="00D779A0"/>
    <w:p w:rsidR="00D779A0" w:rsidRDefault="00D779A0"/>
    <w:p w:rsidR="00D779A0" w:rsidRDefault="00D779A0"/>
    <w:p w:rsidR="00D779A0" w:rsidRDefault="0070769C">
      <w:r>
        <w:tab/>
      </w:r>
    </w:p>
    <w:p w:rsidR="00965C54" w:rsidRDefault="00AC7E68">
      <w:r>
        <w:t>Addendum #3</w:t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985F6C">
        <w:t>4/1/2019</w:t>
      </w:r>
      <w:bookmarkStart w:id="0" w:name="_GoBack"/>
      <w:bookmarkEnd w:id="0"/>
    </w:p>
    <w:p w:rsidR="00D779A0" w:rsidRDefault="00D779A0"/>
    <w:p w:rsidR="00D779A0" w:rsidRDefault="00D779A0">
      <w:r>
        <w:t>With regards to project “Upgrade Security Systems- Community Rooms”</w:t>
      </w:r>
      <w:r w:rsidR="00930674">
        <w:t>.</w:t>
      </w:r>
    </w:p>
    <w:p w:rsidR="00930674" w:rsidRDefault="00930674">
      <w:r>
        <w:t xml:space="preserve"> </w:t>
      </w:r>
    </w:p>
    <w:p w:rsidR="00930674" w:rsidRDefault="00930674">
      <w:r>
        <w:t>Here are the conditions of the attic areas which will be accessible by the chosen integrator</w:t>
      </w:r>
    </w:p>
    <w:p w:rsidR="00930674" w:rsidRDefault="00930674" w:rsidP="00930674">
      <w:pPr>
        <w:pStyle w:val="NormalWeb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:rsidR="00930674" w:rsidRDefault="00930674" w:rsidP="00930674">
      <w:pPr>
        <w:pStyle w:val="NormalWeb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Hockanum Park Apartments:</w:t>
      </w:r>
    </w:p>
    <w:p w:rsidR="00930674" w:rsidRDefault="00930674" w:rsidP="00930674">
      <w:pPr>
        <w:pStyle w:val="NormalWeb"/>
        <w:spacing w:before="0" w:beforeAutospacing="0" w:after="0" w:afterAutospacing="0"/>
        <w:ind w:left="720" w:hanging="36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1.</w:t>
      </w:r>
      <w:r>
        <w:rPr>
          <w:rFonts w:ascii="&amp;quot" w:hAnsi="&amp;quot"/>
          <w:color w:val="000000"/>
          <w:sz w:val="14"/>
          <w:szCs w:val="14"/>
        </w:rPr>
        <w:t>    </w:t>
      </w:r>
      <w:r>
        <w:rPr>
          <w:rFonts w:ascii="&amp;quot" w:hAnsi="&amp;quot"/>
          <w:color w:val="000000"/>
          <w:sz w:val="22"/>
          <w:szCs w:val="22"/>
        </w:rPr>
        <w:t xml:space="preserve"> There are block fire walls in the attic areas. The walls are located in 1/3 or ½ of each length of building and are composed of cinder blocks. For example building number 15 is broken into 3 sections where the jogs are, and building 14 is separated in the middle of the building. Building 4 is at the jogs. </w:t>
      </w:r>
    </w:p>
    <w:p w:rsidR="00930674" w:rsidRDefault="00930674" w:rsidP="00930674">
      <w:pPr>
        <w:pStyle w:val="NormalWeb"/>
        <w:spacing w:before="0" w:beforeAutospacing="0" w:after="0" w:afterAutospacing="0"/>
        <w:ind w:left="720" w:hanging="360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2.</w:t>
      </w:r>
      <w:r>
        <w:rPr>
          <w:rFonts w:ascii="&amp;quot" w:hAnsi="&amp;quot"/>
          <w:color w:val="000000"/>
          <w:sz w:val="14"/>
          <w:szCs w:val="14"/>
        </w:rPr>
        <w:t xml:space="preserve">       </w:t>
      </w:r>
      <w:r>
        <w:rPr>
          <w:rFonts w:ascii="&amp;quot" w:hAnsi="&amp;quot"/>
          <w:color w:val="000000"/>
          <w:sz w:val="22"/>
          <w:szCs w:val="22"/>
        </w:rPr>
        <w:t>The attic insulation is not asbestos.</w:t>
      </w:r>
    </w:p>
    <w:p w:rsidR="00930674" w:rsidRDefault="00930674" w:rsidP="00930674">
      <w:pPr>
        <w:pStyle w:val="NormalWeb"/>
        <w:spacing w:before="0" w:beforeAutospacing="0" w:after="0" w:afterAutospacing="0"/>
        <w:ind w:left="720" w:hanging="360"/>
        <w:rPr>
          <w:rFonts w:ascii="&amp;quot" w:hAnsi="&amp;quot"/>
          <w:color w:val="000000"/>
        </w:rPr>
      </w:pPr>
    </w:p>
    <w:p w:rsidR="00930674" w:rsidRDefault="00930674" w:rsidP="00930674">
      <w:pPr>
        <w:pStyle w:val="NormalWeb"/>
        <w:spacing w:before="0" w:beforeAutospacing="0" w:after="0" w:afterAutospacing="0"/>
        <w:rPr>
          <w:rFonts w:ascii="&amp;quot" w:hAnsi="&amp;quot"/>
          <w:color w:val="000000"/>
        </w:rPr>
      </w:pPr>
      <w:proofErr w:type="spellStart"/>
      <w:r>
        <w:rPr>
          <w:rFonts w:ascii="&amp;quot" w:hAnsi="&amp;quot"/>
          <w:color w:val="000000"/>
          <w:sz w:val="22"/>
          <w:szCs w:val="22"/>
        </w:rPr>
        <w:t>Shea</w:t>
      </w:r>
      <w:proofErr w:type="spellEnd"/>
      <w:r>
        <w:rPr>
          <w:rFonts w:ascii="&amp;quot" w:hAnsi="&amp;quot"/>
          <w:color w:val="000000"/>
          <w:sz w:val="22"/>
          <w:szCs w:val="22"/>
        </w:rPr>
        <w:t xml:space="preserve"> Garden Apartments:</w:t>
      </w:r>
    </w:p>
    <w:p w:rsidR="00930674" w:rsidRDefault="00930674" w:rsidP="00930674">
      <w:pPr>
        <w:pStyle w:val="NormalWeb"/>
        <w:spacing w:before="0" w:beforeAutospacing="0" w:after="0" w:afterAutospacing="0"/>
        <w:ind w:left="720" w:hanging="36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1.</w:t>
      </w:r>
      <w:r>
        <w:rPr>
          <w:rFonts w:ascii="&amp;quot" w:hAnsi="&amp;quot"/>
          <w:color w:val="000000"/>
          <w:sz w:val="14"/>
          <w:szCs w:val="14"/>
        </w:rPr>
        <w:t xml:space="preserve">       </w:t>
      </w:r>
      <w:r>
        <w:rPr>
          <w:rFonts w:ascii="&amp;quot" w:hAnsi="&amp;quot"/>
          <w:color w:val="000000"/>
          <w:sz w:val="22"/>
          <w:szCs w:val="22"/>
        </w:rPr>
        <w:t>The attic areas have a clear span from end to end.</w:t>
      </w:r>
    </w:p>
    <w:p w:rsidR="00930674" w:rsidRDefault="00930674" w:rsidP="00930674">
      <w:pPr>
        <w:pStyle w:val="NormalWeb"/>
        <w:spacing w:before="0" w:beforeAutospacing="0" w:after="0" w:afterAutospacing="0"/>
        <w:ind w:left="720" w:hanging="36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2.</w:t>
      </w:r>
      <w:r>
        <w:rPr>
          <w:rFonts w:ascii="&amp;quot" w:hAnsi="&amp;quot"/>
          <w:color w:val="000000"/>
          <w:sz w:val="14"/>
          <w:szCs w:val="14"/>
        </w:rPr>
        <w:t xml:space="preserve">       </w:t>
      </w:r>
      <w:r>
        <w:rPr>
          <w:rFonts w:ascii="&amp;quot" w:hAnsi="&amp;quot"/>
          <w:color w:val="000000"/>
          <w:sz w:val="22"/>
          <w:szCs w:val="22"/>
        </w:rPr>
        <w:t>The attic insulation is not asbestos.</w:t>
      </w:r>
    </w:p>
    <w:p w:rsidR="00930674" w:rsidRDefault="00930674"/>
    <w:p w:rsidR="00327443" w:rsidRDefault="00327443">
      <w:r>
        <w:t>See attached schematic #3</w:t>
      </w:r>
    </w:p>
    <w:p w:rsidR="00930674" w:rsidRDefault="00930674"/>
    <w:p w:rsidR="0070769C" w:rsidRDefault="0070769C">
      <w:r>
        <w:t>Reed Hill and Associates</w:t>
      </w:r>
    </w:p>
    <w:p w:rsidR="0070769C" w:rsidRDefault="0070769C">
      <w:r>
        <w:t>Fernando A Flores</w:t>
      </w:r>
    </w:p>
    <w:p w:rsidR="0070769C" w:rsidRDefault="0070769C"/>
    <w:sectPr w:rsidR="007076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B1" w:rsidRDefault="007358B1" w:rsidP="0070769C">
      <w:r>
        <w:separator/>
      </w:r>
    </w:p>
  </w:endnote>
  <w:endnote w:type="continuationSeparator" w:id="0">
    <w:p w:rsidR="007358B1" w:rsidRDefault="007358B1" w:rsidP="007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68" w:rsidRDefault="00AC7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68" w:rsidRDefault="00AC7E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68" w:rsidRDefault="00AC7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B1" w:rsidRDefault="007358B1" w:rsidP="0070769C">
      <w:r>
        <w:separator/>
      </w:r>
    </w:p>
  </w:footnote>
  <w:footnote w:type="continuationSeparator" w:id="0">
    <w:p w:rsidR="007358B1" w:rsidRDefault="007358B1" w:rsidP="00707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68" w:rsidRDefault="00AC7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C04" w:rsidRDefault="00D50C04">
    <w:pPr>
      <w:pStyle w:val="Header"/>
    </w:pPr>
    <w:r>
      <w:t>Addendum #</w:t>
    </w:r>
    <w:r w:rsidR="00AC7E68">
      <w:t>3</w:t>
    </w:r>
    <w:r>
      <w:tab/>
    </w:r>
    <w:r>
      <w:tab/>
    </w:r>
    <w:r>
      <w:tab/>
    </w:r>
    <w:r w:rsidR="00AC7E68">
      <w:t>4/1</w:t>
    </w:r>
    <w:r>
      <w:t>/2019</w:t>
    </w:r>
  </w:p>
  <w:p w:rsidR="00D50C04" w:rsidRDefault="00D50C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68" w:rsidRDefault="00AC7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A0"/>
    <w:rsid w:val="00030C40"/>
    <w:rsid w:val="001E1407"/>
    <w:rsid w:val="00327443"/>
    <w:rsid w:val="00330F8E"/>
    <w:rsid w:val="00606BAD"/>
    <w:rsid w:val="006136ED"/>
    <w:rsid w:val="00667CFA"/>
    <w:rsid w:val="0070769C"/>
    <w:rsid w:val="007358B1"/>
    <w:rsid w:val="00764A5B"/>
    <w:rsid w:val="008D6016"/>
    <w:rsid w:val="00930674"/>
    <w:rsid w:val="00965C54"/>
    <w:rsid w:val="00985F6C"/>
    <w:rsid w:val="00A27752"/>
    <w:rsid w:val="00AC7E68"/>
    <w:rsid w:val="00D07680"/>
    <w:rsid w:val="00D50C04"/>
    <w:rsid w:val="00D779A0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E3828-A4F7-476F-B49F-7D6D9780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79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779A0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779A0"/>
    <w:rPr>
      <w:rFonts w:ascii="Arial" w:eastAsia="Arial" w:hAnsi="Arial" w:cs="Arial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D779A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07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6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7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69C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9306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Flores</dc:creator>
  <cp:keywords/>
  <dc:description/>
  <cp:lastModifiedBy>Fernando Flores</cp:lastModifiedBy>
  <cp:revision>2</cp:revision>
  <dcterms:created xsi:type="dcterms:W3CDTF">2019-04-01T19:28:00Z</dcterms:created>
  <dcterms:modified xsi:type="dcterms:W3CDTF">2019-04-01T19:28:00Z</dcterms:modified>
</cp:coreProperties>
</file>