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F6" w:rsidRPr="00BD0A1C" w:rsidRDefault="0083434B" w:rsidP="00A46885">
      <w:pPr>
        <w:ind w:right="-1080"/>
        <w:rPr>
          <w:szCs w:val="24"/>
        </w:rPr>
      </w:pPr>
      <w:r>
        <w:rPr>
          <w:szCs w:val="24"/>
        </w:rPr>
        <w:t>July 26, 2018</w:t>
      </w:r>
    </w:p>
    <w:p w:rsidR="00A46885" w:rsidRDefault="00A46885" w:rsidP="00A46885">
      <w:pPr>
        <w:ind w:right="-1080"/>
        <w:rPr>
          <w:szCs w:val="24"/>
        </w:rPr>
      </w:pPr>
    </w:p>
    <w:p w:rsidR="00A46885" w:rsidRPr="00BD0A1C" w:rsidRDefault="00A46885" w:rsidP="00A46885">
      <w:pPr>
        <w:ind w:right="-1080"/>
        <w:rPr>
          <w:szCs w:val="24"/>
        </w:rPr>
      </w:pPr>
    </w:p>
    <w:p w:rsidR="00A46885" w:rsidRPr="00BD0A1C" w:rsidRDefault="00A46885" w:rsidP="00A46885">
      <w:pPr>
        <w:ind w:right="-1080"/>
        <w:rPr>
          <w:szCs w:val="24"/>
        </w:rPr>
      </w:pPr>
      <w:r>
        <w:rPr>
          <w:szCs w:val="24"/>
        </w:rPr>
        <w:t>Ms. Kerri Versteeg</w:t>
      </w:r>
    </w:p>
    <w:p w:rsidR="00A46885" w:rsidRPr="00BD0A1C" w:rsidRDefault="00A46885" w:rsidP="00A46885">
      <w:pPr>
        <w:ind w:right="-1080"/>
        <w:rPr>
          <w:szCs w:val="24"/>
        </w:rPr>
      </w:pPr>
      <w:r w:rsidRPr="00BD0A1C">
        <w:rPr>
          <w:szCs w:val="24"/>
        </w:rPr>
        <w:t xml:space="preserve">State of Connecticut-Department of </w:t>
      </w:r>
      <w:r w:rsidR="009E5EC1">
        <w:rPr>
          <w:szCs w:val="24"/>
        </w:rPr>
        <w:t xml:space="preserve">Administrative Services </w:t>
      </w:r>
    </w:p>
    <w:p w:rsidR="00A46885" w:rsidRPr="00BD0A1C" w:rsidRDefault="00A46885" w:rsidP="00A46885">
      <w:pPr>
        <w:ind w:right="-1080"/>
        <w:rPr>
          <w:szCs w:val="24"/>
        </w:rPr>
      </w:pPr>
      <w:r>
        <w:rPr>
          <w:szCs w:val="24"/>
        </w:rPr>
        <w:t xml:space="preserve">DPW </w:t>
      </w:r>
      <w:r w:rsidRPr="00BD0A1C">
        <w:rPr>
          <w:szCs w:val="24"/>
        </w:rPr>
        <w:t>F</w:t>
      </w:r>
      <w:r>
        <w:rPr>
          <w:szCs w:val="24"/>
        </w:rPr>
        <w:t xml:space="preserve">acilities </w:t>
      </w:r>
      <w:r w:rsidRPr="00BD0A1C">
        <w:rPr>
          <w:szCs w:val="24"/>
        </w:rPr>
        <w:t xml:space="preserve">Management </w:t>
      </w:r>
      <w:r>
        <w:rPr>
          <w:szCs w:val="24"/>
        </w:rPr>
        <w:t xml:space="preserve"> </w:t>
      </w:r>
    </w:p>
    <w:p w:rsidR="00A46885" w:rsidRPr="00BD0A1C" w:rsidRDefault="00A46885" w:rsidP="00A46885">
      <w:pPr>
        <w:ind w:right="-1080"/>
        <w:rPr>
          <w:szCs w:val="24"/>
        </w:rPr>
      </w:pPr>
      <w:r>
        <w:rPr>
          <w:szCs w:val="24"/>
        </w:rPr>
        <w:t>450 Columbus Blvd</w:t>
      </w:r>
    </w:p>
    <w:p w:rsidR="00A46885" w:rsidRPr="00BD0A1C" w:rsidRDefault="00A46885" w:rsidP="00A46885">
      <w:pPr>
        <w:ind w:right="-1080"/>
        <w:rPr>
          <w:szCs w:val="24"/>
        </w:rPr>
      </w:pPr>
      <w:r w:rsidRPr="00BD0A1C">
        <w:rPr>
          <w:szCs w:val="24"/>
        </w:rPr>
        <w:t>Hartford, CT  06106</w:t>
      </w:r>
      <w:r w:rsidR="00C5058B">
        <w:rPr>
          <w:szCs w:val="24"/>
        </w:rPr>
        <w:t xml:space="preserve"> </w:t>
      </w:r>
    </w:p>
    <w:p w:rsidR="00A46885" w:rsidRDefault="00A46885" w:rsidP="00A46885">
      <w:pPr>
        <w:ind w:right="-1080"/>
        <w:rPr>
          <w:szCs w:val="24"/>
        </w:rPr>
      </w:pPr>
    </w:p>
    <w:p w:rsidR="00A46885" w:rsidRPr="00BD0A1C" w:rsidRDefault="00A46885" w:rsidP="00A46885">
      <w:pPr>
        <w:ind w:right="-1080"/>
        <w:rPr>
          <w:szCs w:val="24"/>
        </w:rPr>
      </w:pPr>
    </w:p>
    <w:p w:rsidR="00A46885" w:rsidRPr="00BD0A1C" w:rsidRDefault="00A46885" w:rsidP="00A46885">
      <w:pPr>
        <w:ind w:right="-1080"/>
        <w:rPr>
          <w:b/>
          <w:szCs w:val="24"/>
        </w:rPr>
      </w:pPr>
      <w:r w:rsidRPr="00BD0A1C">
        <w:rPr>
          <w:szCs w:val="24"/>
        </w:rPr>
        <w:t xml:space="preserve">Re:  </w:t>
      </w:r>
      <w:r w:rsidRPr="00BD0A1C">
        <w:rPr>
          <w:szCs w:val="24"/>
        </w:rPr>
        <w:tab/>
      </w:r>
      <w:r w:rsidRPr="00BD0A1C">
        <w:rPr>
          <w:b/>
          <w:szCs w:val="24"/>
        </w:rPr>
        <w:t>JUNE 1, 20</w:t>
      </w:r>
      <w:r>
        <w:rPr>
          <w:b/>
          <w:szCs w:val="24"/>
        </w:rPr>
        <w:t>1</w:t>
      </w:r>
      <w:r w:rsidR="00B758C0">
        <w:rPr>
          <w:b/>
          <w:szCs w:val="24"/>
        </w:rPr>
        <w:t>8</w:t>
      </w:r>
      <w:r w:rsidRPr="00BD0A1C">
        <w:rPr>
          <w:b/>
          <w:szCs w:val="24"/>
        </w:rPr>
        <w:t>- MAY 31, 201</w:t>
      </w:r>
      <w:r w:rsidR="00B758C0">
        <w:rPr>
          <w:b/>
          <w:szCs w:val="24"/>
        </w:rPr>
        <w:t>9</w:t>
      </w:r>
      <w:r w:rsidRPr="00BD0A1C">
        <w:rPr>
          <w:b/>
          <w:szCs w:val="24"/>
        </w:rPr>
        <w:t xml:space="preserve"> OPERATING </w:t>
      </w:r>
      <w:proofErr w:type="gramStart"/>
      <w:r w:rsidRPr="00BD0A1C">
        <w:rPr>
          <w:b/>
          <w:szCs w:val="24"/>
        </w:rPr>
        <w:t>BUDGET</w:t>
      </w:r>
      <w:r w:rsidR="0083434B">
        <w:rPr>
          <w:b/>
          <w:szCs w:val="24"/>
        </w:rPr>
        <w:t xml:space="preserve">  ..</w:t>
      </w:r>
      <w:proofErr w:type="gramEnd"/>
      <w:r w:rsidR="0083434B">
        <w:rPr>
          <w:b/>
          <w:szCs w:val="24"/>
        </w:rPr>
        <w:t xml:space="preserve"> Rev #2</w:t>
      </w:r>
    </w:p>
    <w:p w:rsidR="00A46885" w:rsidRPr="00BD0A1C" w:rsidRDefault="00A46885" w:rsidP="00A46885">
      <w:pPr>
        <w:ind w:right="-1080"/>
        <w:rPr>
          <w:b/>
          <w:szCs w:val="24"/>
          <w:u w:val="single"/>
        </w:rPr>
      </w:pPr>
      <w:r w:rsidRPr="00BD0A1C">
        <w:rPr>
          <w:b/>
          <w:szCs w:val="24"/>
        </w:rPr>
        <w:tab/>
      </w:r>
      <w:r w:rsidRPr="00BD0A1C">
        <w:rPr>
          <w:b/>
          <w:szCs w:val="24"/>
          <w:u w:val="single"/>
        </w:rPr>
        <w:t>410-474 Capitol Avenue, Hartford, CT</w:t>
      </w:r>
      <w:r w:rsidRPr="00BD0A1C">
        <w:rPr>
          <w:b/>
          <w:szCs w:val="24"/>
        </w:rPr>
        <w:t xml:space="preserve">     </w:t>
      </w:r>
    </w:p>
    <w:p w:rsidR="00A46885" w:rsidRDefault="00A46885" w:rsidP="00A46885">
      <w:pPr>
        <w:ind w:right="-1080"/>
        <w:rPr>
          <w:b/>
          <w:szCs w:val="24"/>
        </w:rPr>
      </w:pPr>
    </w:p>
    <w:p w:rsidR="00A46885" w:rsidRPr="00BD0A1C" w:rsidRDefault="00A46885" w:rsidP="00A46885">
      <w:pPr>
        <w:ind w:right="-1080"/>
        <w:rPr>
          <w:szCs w:val="24"/>
        </w:rPr>
      </w:pPr>
      <w:r w:rsidRPr="00BD0A1C">
        <w:rPr>
          <w:szCs w:val="24"/>
        </w:rPr>
        <w:t xml:space="preserve">Dear </w:t>
      </w:r>
      <w:r>
        <w:rPr>
          <w:szCs w:val="24"/>
        </w:rPr>
        <w:t>Kerri,</w:t>
      </w:r>
    </w:p>
    <w:p w:rsidR="00A46885" w:rsidRPr="00BD0A1C" w:rsidRDefault="00A46885" w:rsidP="00A46885">
      <w:pPr>
        <w:ind w:right="-1080"/>
        <w:rPr>
          <w:szCs w:val="24"/>
        </w:rPr>
      </w:pPr>
    </w:p>
    <w:p w:rsidR="00A46885" w:rsidRDefault="00A46885" w:rsidP="00A46885">
      <w:pPr>
        <w:rPr>
          <w:szCs w:val="24"/>
        </w:rPr>
      </w:pPr>
      <w:r>
        <w:rPr>
          <w:szCs w:val="24"/>
        </w:rPr>
        <w:t xml:space="preserve">Below, </w:t>
      </w:r>
      <w:r w:rsidRPr="00BD0A1C">
        <w:rPr>
          <w:szCs w:val="24"/>
        </w:rPr>
        <w:t>please find the proposed operating budget for fiscal year June 1, 20</w:t>
      </w:r>
      <w:r>
        <w:rPr>
          <w:szCs w:val="24"/>
        </w:rPr>
        <w:t>1</w:t>
      </w:r>
      <w:r w:rsidR="00B758C0">
        <w:rPr>
          <w:szCs w:val="24"/>
        </w:rPr>
        <w:t>8</w:t>
      </w:r>
      <w:r w:rsidRPr="00BD0A1C">
        <w:rPr>
          <w:szCs w:val="24"/>
        </w:rPr>
        <w:t xml:space="preserve"> to May 31, 201</w:t>
      </w:r>
      <w:r w:rsidR="00B758C0">
        <w:rPr>
          <w:szCs w:val="24"/>
        </w:rPr>
        <w:t>9</w:t>
      </w:r>
      <w:r>
        <w:rPr>
          <w:szCs w:val="24"/>
        </w:rPr>
        <w:t xml:space="preserve"> </w:t>
      </w:r>
      <w:r w:rsidRPr="00BD0A1C">
        <w:rPr>
          <w:szCs w:val="24"/>
        </w:rPr>
        <w:t>for 410-4</w:t>
      </w:r>
      <w:r w:rsidR="00B758C0">
        <w:rPr>
          <w:szCs w:val="24"/>
        </w:rPr>
        <w:t>74 Capitol Avenue, Hartford, Ct and external parking lots.</w:t>
      </w:r>
      <w:r w:rsidRPr="00BD0A1C">
        <w:rPr>
          <w:szCs w:val="24"/>
        </w:rPr>
        <w:t xml:space="preserve"> This site is comprised of three office, one combined dining &amp; conference</w:t>
      </w:r>
      <w:r>
        <w:rPr>
          <w:szCs w:val="24"/>
        </w:rPr>
        <w:t>,</w:t>
      </w:r>
      <w:r w:rsidRPr="00BD0A1C">
        <w:rPr>
          <w:szCs w:val="24"/>
        </w:rPr>
        <w:t xml:space="preserve"> one mechanical plant building, totaling </w:t>
      </w:r>
      <w:r>
        <w:rPr>
          <w:szCs w:val="24"/>
        </w:rPr>
        <w:t>approximately</w:t>
      </w:r>
      <w:r w:rsidRPr="00BD0A1C">
        <w:rPr>
          <w:szCs w:val="24"/>
        </w:rPr>
        <w:t xml:space="preserve"> 431,066 square feet. </w:t>
      </w:r>
      <w:r>
        <w:rPr>
          <w:szCs w:val="24"/>
        </w:rPr>
        <w:t xml:space="preserve"> In addition there are three (4) associated offsite parking lots. </w:t>
      </w:r>
      <w:r w:rsidRPr="00BD0A1C">
        <w:rPr>
          <w:szCs w:val="24"/>
        </w:rPr>
        <w:t>The total operating expenses are projected at $</w:t>
      </w:r>
      <w:r w:rsidR="008103B2">
        <w:rPr>
          <w:szCs w:val="24"/>
        </w:rPr>
        <w:t>4,463,964</w:t>
      </w:r>
      <w:r w:rsidRPr="00BD0A1C">
        <w:rPr>
          <w:szCs w:val="24"/>
        </w:rPr>
        <w:t>or $</w:t>
      </w:r>
      <w:r w:rsidR="0011608C">
        <w:rPr>
          <w:szCs w:val="24"/>
        </w:rPr>
        <w:t xml:space="preserve"> </w:t>
      </w:r>
      <w:r w:rsidR="008103B2">
        <w:rPr>
          <w:szCs w:val="24"/>
        </w:rPr>
        <w:t>10.33</w:t>
      </w:r>
      <w:r>
        <w:rPr>
          <w:szCs w:val="24"/>
        </w:rPr>
        <w:t xml:space="preserve"> </w:t>
      </w:r>
      <w:r w:rsidRPr="00BD0A1C">
        <w:rPr>
          <w:szCs w:val="24"/>
        </w:rPr>
        <w:t>per square foot</w:t>
      </w:r>
      <w:r>
        <w:rPr>
          <w:szCs w:val="24"/>
        </w:rPr>
        <w:t>, with utilities</w:t>
      </w:r>
      <w:r w:rsidRPr="00BD0A1C">
        <w:rPr>
          <w:szCs w:val="24"/>
        </w:rPr>
        <w:t>.</w:t>
      </w:r>
      <w:r>
        <w:rPr>
          <w:szCs w:val="24"/>
        </w:rPr>
        <w:t xml:space="preserve"> </w:t>
      </w:r>
    </w:p>
    <w:p w:rsidR="004A2C23" w:rsidRDefault="004A2C23" w:rsidP="00A46885">
      <w:pPr>
        <w:rPr>
          <w:szCs w:val="24"/>
        </w:rPr>
      </w:pPr>
    </w:p>
    <w:p w:rsidR="00A46885" w:rsidRPr="00BD0A1C" w:rsidRDefault="00A46885" w:rsidP="00A46885">
      <w:pPr>
        <w:rPr>
          <w:szCs w:val="24"/>
        </w:rPr>
      </w:pPr>
      <w:r>
        <w:rPr>
          <w:szCs w:val="24"/>
        </w:rPr>
        <w:t>The account subdivision breakouts are as follows:</w:t>
      </w:r>
    </w:p>
    <w:p w:rsidR="00A46885" w:rsidRPr="00BD0A1C" w:rsidRDefault="00A46885" w:rsidP="00A46885">
      <w:pPr>
        <w:rPr>
          <w:szCs w:val="24"/>
        </w:rPr>
      </w:pPr>
      <w:r w:rsidRPr="00BD0A1C">
        <w:rPr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713"/>
      </w:tblGrid>
      <w:tr w:rsidR="00A46885" w:rsidRPr="00DC3A15" w:rsidTr="001B5D9C">
        <w:trPr>
          <w:trHeight w:val="287"/>
          <w:jc w:val="center"/>
        </w:trPr>
        <w:tc>
          <w:tcPr>
            <w:tcW w:w="3078" w:type="dxa"/>
          </w:tcPr>
          <w:p w:rsidR="00A46885" w:rsidRPr="00DC3A15" w:rsidRDefault="00A46885" w:rsidP="00253958">
            <w:pPr>
              <w:jc w:val="center"/>
              <w:rPr>
                <w:b/>
                <w:szCs w:val="24"/>
              </w:rPr>
            </w:pPr>
            <w:r w:rsidRPr="00DC3A15">
              <w:rPr>
                <w:b/>
                <w:szCs w:val="24"/>
              </w:rPr>
              <w:t>Account Sub-Division</w:t>
            </w:r>
          </w:p>
        </w:tc>
        <w:tc>
          <w:tcPr>
            <w:tcW w:w="3713" w:type="dxa"/>
          </w:tcPr>
          <w:p w:rsidR="00A46885" w:rsidRPr="00DC3A15" w:rsidRDefault="00A46885" w:rsidP="00253958">
            <w:pPr>
              <w:jc w:val="center"/>
              <w:rPr>
                <w:b/>
                <w:szCs w:val="24"/>
              </w:rPr>
            </w:pPr>
            <w:r w:rsidRPr="00DC3A15">
              <w:rPr>
                <w:b/>
                <w:szCs w:val="24"/>
              </w:rPr>
              <w:t xml:space="preserve">Cost per square foot 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A46885" w:rsidRPr="00DC3A15" w:rsidTr="00253958">
        <w:trPr>
          <w:jc w:val="center"/>
        </w:trPr>
        <w:tc>
          <w:tcPr>
            <w:tcW w:w="3078" w:type="dxa"/>
          </w:tcPr>
          <w:p w:rsidR="00A46885" w:rsidRPr="00DC3A15" w:rsidRDefault="00A46885" w:rsidP="00253958">
            <w:pPr>
              <w:rPr>
                <w:szCs w:val="24"/>
              </w:rPr>
            </w:pPr>
            <w:r w:rsidRPr="00DC3A15">
              <w:rPr>
                <w:szCs w:val="24"/>
              </w:rPr>
              <w:t>Cleaning, Trash &amp; Recycle</w:t>
            </w:r>
          </w:p>
        </w:tc>
        <w:tc>
          <w:tcPr>
            <w:tcW w:w="3713" w:type="dxa"/>
          </w:tcPr>
          <w:p w:rsidR="00A46885" w:rsidRPr="00DC3A15" w:rsidRDefault="001765C5" w:rsidP="008B48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772DA0">
              <w:rPr>
                <w:szCs w:val="24"/>
              </w:rPr>
              <w:t>84</w:t>
            </w:r>
          </w:p>
        </w:tc>
      </w:tr>
      <w:tr w:rsidR="002F304F" w:rsidRPr="00DC3A15" w:rsidTr="00253958">
        <w:trPr>
          <w:jc w:val="center"/>
        </w:trPr>
        <w:tc>
          <w:tcPr>
            <w:tcW w:w="3078" w:type="dxa"/>
          </w:tcPr>
          <w:p w:rsidR="002F304F" w:rsidRPr="00DC3A15" w:rsidRDefault="002F304F" w:rsidP="002F304F">
            <w:pPr>
              <w:rPr>
                <w:szCs w:val="24"/>
              </w:rPr>
            </w:pPr>
            <w:r w:rsidRPr="00DC3A15">
              <w:rPr>
                <w:szCs w:val="24"/>
              </w:rPr>
              <w:t>Repairs &amp; Maintenance</w:t>
            </w:r>
          </w:p>
        </w:tc>
        <w:tc>
          <w:tcPr>
            <w:tcW w:w="3713" w:type="dxa"/>
          </w:tcPr>
          <w:p w:rsidR="002F304F" w:rsidRPr="00DC3A15" w:rsidRDefault="00772DA0" w:rsidP="008B48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.61</w:t>
            </w:r>
          </w:p>
        </w:tc>
      </w:tr>
      <w:tr w:rsidR="002F304F" w:rsidRPr="00DC3A15" w:rsidTr="00253958">
        <w:trPr>
          <w:jc w:val="center"/>
        </w:trPr>
        <w:tc>
          <w:tcPr>
            <w:tcW w:w="3078" w:type="dxa"/>
          </w:tcPr>
          <w:p w:rsidR="002F304F" w:rsidRPr="00DC3A15" w:rsidRDefault="002F304F" w:rsidP="002F304F">
            <w:pPr>
              <w:rPr>
                <w:szCs w:val="24"/>
              </w:rPr>
            </w:pPr>
            <w:r w:rsidRPr="00DC3A15">
              <w:rPr>
                <w:szCs w:val="24"/>
              </w:rPr>
              <w:t>Utilities</w:t>
            </w:r>
          </w:p>
        </w:tc>
        <w:tc>
          <w:tcPr>
            <w:tcW w:w="3713" w:type="dxa"/>
          </w:tcPr>
          <w:p w:rsidR="002F304F" w:rsidRPr="00DC3A15" w:rsidRDefault="00772DA0" w:rsidP="008B48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4.31</w:t>
            </w:r>
          </w:p>
        </w:tc>
      </w:tr>
      <w:tr w:rsidR="002F304F" w:rsidRPr="00DC3A15" w:rsidTr="00253958">
        <w:trPr>
          <w:jc w:val="center"/>
        </w:trPr>
        <w:tc>
          <w:tcPr>
            <w:tcW w:w="3078" w:type="dxa"/>
          </w:tcPr>
          <w:p w:rsidR="002F304F" w:rsidRPr="00DC3A15" w:rsidRDefault="002F304F" w:rsidP="002F304F">
            <w:pPr>
              <w:rPr>
                <w:szCs w:val="24"/>
              </w:rPr>
            </w:pPr>
            <w:r w:rsidRPr="00DC3A15">
              <w:rPr>
                <w:szCs w:val="24"/>
              </w:rPr>
              <w:t>Life Safety/Security</w:t>
            </w:r>
          </w:p>
        </w:tc>
        <w:tc>
          <w:tcPr>
            <w:tcW w:w="3713" w:type="dxa"/>
          </w:tcPr>
          <w:p w:rsidR="002F304F" w:rsidRPr="00DC3A15" w:rsidRDefault="00772DA0" w:rsidP="008B48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1.86</w:t>
            </w:r>
          </w:p>
        </w:tc>
      </w:tr>
      <w:tr w:rsidR="002F304F" w:rsidRPr="00DC3A15" w:rsidTr="00253958">
        <w:trPr>
          <w:jc w:val="center"/>
        </w:trPr>
        <w:tc>
          <w:tcPr>
            <w:tcW w:w="3078" w:type="dxa"/>
          </w:tcPr>
          <w:p w:rsidR="002F304F" w:rsidRPr="00DC3A15" w:rsidRDefault="002F304F" w:rsidP="002F304F">
            <w:pPr>
              <w:rPr>
                <w:szCs w:val="24"/>
              </w:rPr>
            </w:pPr>
            <w:r w:rsidRPr="00DC3A15">
              <w:rPr>
                <w:szCs w:val="24"/>
              </w:rPr>
              <w:t>Roads &amp; Grounds</w:t>
            </w:r>
          </w:p>
        </w:tc>
        <w:tc>
          <w:tcPr>
            <w:tcW w:w="3713" w:type="dxa"/>
          </w:tcPr>
          <w:p w:rsidR="002F304F" w:rsidRPr="00DC3A15" w:rsidRDefault="00772DA0" w:rsidP="008B48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.67</w:t>
            </w:r>
          </w:p>
        </w:tc>
      </w:tr>
      <w:tr w:rsidR="002F304F" w:rsidRPr="00DC3A15" w:rsidTr="00253958">
        <w:trPr>
          <w:jc w:val="center"/>
        </w:trPr>
        <w:tc>
          <w:tcPr>
            <w:tcW w:w="3078" w:type="dxa"/>
          </w:tcPr>
          <w:p w:rsidR="002F304F" w:rsidRPr="00DC3A15" w:rsidRDefault="002F304F" w:rsidP="002F304F">
            <w:pPr>
              <w:rPr>
                <w:szCs w:val="24"/>
              </w:rPr>
            </w:pPr>
            <w:r w:rsidRPr="00DC3A15">
              <w:rPr>
                <w:szCs w:val="24"/>
              </w:rPr>
              <w:t>Administrative</w:t>
            </w:r>
          </w:p>
        </w:tc>
        <w:tc>
          <w:tcPr>
            <w:tcW w:w="3713" w:type="dxa"/>
          </w:tcPr>
          <w:p w:rsidR="002F304F" w:rsidRPr="00DC3A15" w:rsidRDefault="00772DA0" w:rsidP="008B48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.40</w:t>
            </w:r>
          </w:p>
        </w:tc>
      </w:tr>
      <w:tr w:rsidR="002F304F" w:rsidRPr="00DC3A15" w:rsidTr="00253958">
        <w:trPr>
          <w:jc w:val="center"/>
        </w:trPr>
        <w:tc>
          <w:tcPr>
            <w:tcW w:w="3078" w:type="dxa"/>
          </w:tcPr>
          <w:p w:rsidR="002F304F" w:rsidRPr="00DC3A15" w:rsidRDefault="002F304F" w:rsidP="002F304F">
            <w:pPr>
              <w:rPr>
                <w:szCs w:val="24"/>
              </w:rPr>
            </w:pPr>
            <w:r w:rsidRPr="00DC3A15">
              <w:rPr>
                <w:szCs w:val="24"/>
              </w:rPr>
              <w:t>Shuttle Bus Service</w:t>
            </w:r>
          </w:p>
        </w:tc>
        <w:tc>
          <w:tcPr>
            <w:tcW w:w="3713" w:type="dxa"/>
          </w:tcPr>
          <w:p w:rsidR="002F304F" w:rsidRPr="00DC3A15" w:rsidRDefault="00772DA0" w:rsidP="008B48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.64</w:t>
            </w:r>
          </w:p>
        </w:tc>
      </w:tr>
      <w:tr w:rsidR="00A46885" w:rsidRPr="00DC3A15" w:rsidTr="00253958">
        <w:trPr>
          <w:jc w:val="center"/>
        </w:trPr>
        <w:tc>
          <w:tcPr>
            <w:tcW w:w="3078" w:type="dxa"/>
          </w:tcPr>
          <w:p w:rsidR="00A46885" w:rsidRPr="00E34389" w:rsidRDefault="00A46885" w:rsidP="00253958">
            <w:pPr>
              <w:rPr>
                <w:b/>
                <w:szCs w:val="24"/>
              </w:rPr>
            </w:pPr>
            <w:r w:rsidRPr="00E34389">
              <w:rPr>
                <w:b/>
                <w:szCs w:val="24"/>
              </w:rPr>
              <w:t xml:space="preserve">Total $ per Sq. Ft.   </w:t>
            </w:r>
          </w:p>
        </w:tc>
        <w:tc>
          <w:tcPr>
            <w:tcW w:w="3713" w:type="dxa"/>
            <w:vAlign w:val="bottom"/>
          </w:tcPr>
          <w:p w:rsidR="00A46885" w:rsidRPr="001352F4" w:rsidRDefault="002F304F" w:rsidP="001765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$</w:t>
            </w:r>
            <w:r w:rsidR="00714448">
              <w:rPr>
                <w:b/>
                <w:szCs w:val="24"/>
              </w:rPr>
              <w:t xml:space="preserve"> </w:t>
            </w:r>
            <w:r w:rsidR="00772DA0">
              <w:rPr>
                <w:b/>
                <w:szCs w:val="24"/>
              </w:rPr>
              <w:t>10.33</w:t>
            </w:r>
          </w:p>
        </w:tc>
      </w:tr>
    </w:tbl>
    <w:p w:rsidR="00A46885" w:rsidRDefault="00A46885" w:rsidP="00A46885">
      <w:pPr>
        <w:ind w:right="-1080"/>
        <w:rPr>
          <w:szCs w:val="24"/>
        </w:rPr>
      </w:pPr>
    </w:p>
    <w:p w:rsidR="00A46885" w:rsidRDefault="00A46885" w:rsidP="00A46885">
      <w:r>
        <w:t xml:space="preserve">The above figures are representation </w:t>
      </w:r>
      <w:r w:rsidR="00772DA0">
        <w:t>of figures</w:t>
      </w:r>
      <w:r w:rsidR="00290089">
        <w:t xml:space="preserve"> directed by DAS for this portfolio.  </w:t>
      </w:r>
    </w:p>
    <w:p w:rsidR="00A46885" w:rsidRDefault="00A46885" w:rsidP="00A46885"/>
    <w:p w:rsidR="00A46885" w:rsidRDefault="00A46885" w:rsidP="00A46885">
      <w:pPr>
        <w:rPr>
          <w:szCs w:val="24"/>
        </w:rPr>
      </w:pPr>
    </w:p>
    <w:p w:rsidR="00A46885" w:rsidRPr="00BD0A1C" w:rsidRDefault="00A46885" w:rsidP="00A46885">
      <w:pPr>
        <w:ind w:right="-1080"/>
        <w:rPr>
          <w:szCs w:val="24"/>
        </w:rPr>
      </w:pPr>
      <w:r w:rsidRPr="00BD0A1C">
        <w:rPr>
          <w:szCs w:val="24"/>
        </w:rPr>
        <w:t>Sincerely,</w:t>
      </w:r>
    </w:p>
    <w:p w:rsidR="00A46885" w:rsidRDefault="00A46885" w:rsidP="00A46885">
      <w:pPr>
        <w:ind w:right="-1080"/>
        <w:rPr>
          <w:szCs w:val="24"/>
        </w:rPr>
      </w:pPr>
    </w:p>
    <w:p w:rsidR="00A46885" w:rsidRDefault="00A46885" w:rsidP="00A46885">
      <w:pPr>
        <w:ind w:right="-1080"/>
        <w:rPr>
          <w:szCs w:val="24"/>
        </w:rPr>
      </w:pPr>
    </w:p>
    <w:p w:rsidR="00A46885" w:rsidRDefault="00A46885" w:rsidP="00A46885">
      <w:pPr>
        <w:ind w:right="-1080"/>
        <w:rPr>
          <w:szCs w:val="24"/>
        </w:rPr>
      </w:pPr>
    </w:p>
    <w:p w:rsidR="00A46885" w:rsidRPr="00BD0A1C" w:rsidRDefault="00A46885" w:rsidP="00A46885">
      <w:pPr>
        <w:ind w:right="-1080"/>
        <w:rPr>
          <w:szCs w:val="24"/>
        </w:rPr>
      </w:pPr>
    </w:p>
    <w:p w:rsidR="00A46885" w:rsidRPr="00BD0A1C" w:rsidRDefault="00A46885" w:rsidP="00A46885">
      <w:pPr>
        <w:ind w:right="-1080"/>
        <w:rPr>
          <w:szCs w:val="24"/>
        </w:rPr>
      </w:pPr>
      <w:r>
        <w:rPr>
          <w:szCs w:val="24"/>
        </w:rPr>
        <w:t xml:space="preserve">Debbie Scully, </w:t>
      </w:r>
      <w:r w:rsidRPr="00BD0A1C">
        <w:rPr>
          <w:szCs w:val="24"/>
        </w:rPr>
        <w:t>Property Manager</w:t>
      </w:r>
    </w:p>
    <w:p w:rsidR="00A46885" w:rsidRDefault="00A46885" w:rsidP="00A46885">
      <w:pPr>
        <w:ind w:right="-1080"/>
        <w:jc w:val="center"/>
        <w:rPr>
          <w:b/>
          <w:u w:val="single"/>
        </w:rPr>
      </w:pPr>
      <w:r w:rsidRPr="00BD0A1C">
        <w:rPr>
          <w:szCs w:val="24"/>
        </w:rPr>
        <w:br w:type="page"/>
      </w:r>
      <w:r>
        <w:rPr>
          <w:b/>
          <w:u w:val="single"/>
        </w:rPr>
        <w:lastRenderedPageBreak/>
        <w:t>410-474 Capitol Avenue, Hartford, CT</w:t>
      </w:r>
    </w:p>
    <w:p w:rsidR="00A46885" w:rsidRPr="00A46885" w:rsidRDefault="00A46885" w:rsidP="00A46885">
      <w:pPr>
        <w:jc w:val="center"/>
        <w:rPr>
          <w:b/>
          <w:sz w:val="2"/>
          <w:u w:val="single"/>
        </w:rPr>
      </w:pPr>
    </w:p>
    <w:p w:rsidR="00A46885" w:rsidRDefault="00A46885" w:rsidP="00A46885">
      <w:pPr>
        <w:rPr>
          <w:b/>
        </w:rPr>
      </w:pPr>
    </w:p>
    <w:p w:rsidR="00A46885" w:rsidRPr="00A46885" w:rsidRDefault="00A46885" w:rsidP="00A46885">
      <w:pPr>
        <w:rPr>
          <w:b/>
          <w:sz w:val="4"/>
        </w:rPr>
      </w:pPr>
    </w:p>
    <w:p w:rsidR="00A46885" w:rsidRPr="00A46885" w:rsidRDefault="00290089" w:rsidP="00A46885">
      <w:pPr>
        <w:rPr>
          <w:b/>
          <w:sz w:val="2"/>
        </w:rPr>
      </w:pPr>
      <w:r>
        <w:rPr>
          <w:b/>
        </w:rPr>
        <w:t xml:space="preserve">Note:  Per </w:t>
      </w:r>
      <w:r w:rsidR="00A67A9F">
        <w:rPr>
          <w:b/>
        </w:rPr>
        <w:t xml:space="preserve">DAS </w:t>
      </w:r>
      <w:r>
        <w:rPr>
          <w:b/>
        </w:rPr>
        <w:t xml:space="preserve">directives we have met the </w:t>
      </w:r>
      <w:r w:rsidR="00A67A9F">
        <w:rPr>
          <w:b/>
        </w:rPr>
        <w:t xml:space="preserve">budget </w:t>
      </w:r>
      <w:r>
        <w:rPr>
          <w:b/>
        </w:rPr>
        <w:t>numbers requ</w:t>
      </w:r>
      <w:r w:rsidR="00A67A9F">
        <w:rPr>
          <w:b/>
        </w:rPr>
        <w:t>ested.  Each line item indicates</w:t>
      </w:r>
      <w:r>
        <w:rPr>
          <w:b/>
        </w:rPr>
        <w:t xml:space="preserve"> budge</w:t>
      </w:r>
      <w:r w:rsidR="00A67A9F">
        <w:rPr>
          <w:b/>
        </w:rPr>
        <w:t xml:space="preserve">ted </w:t>
      </w:r>
      <w:r>
        <w:rPr>
          <w:b/>
        </w:rPr>
        <w:t xml:space="preserve">amount as well as last year’s actuals.  This budget is </w:t>
      </w:r>
      <w:r w:rsidRPr="00193487">
        <w:rPr>
          <w:b/>
          <w:u w:val="single"/>
        </w:rPr>
        <w:t>bare</w:t>
      </w:r>
      <w:r>
        <w:rPr>
          <w:b/>
        </w:rPr>
        <w:t xml:space="preserve"> minimum.</w:t>
      </w:r>
    </w:p>
    <w:p w:rsidR="00A46885" w:rsidRPr="00A46885" w:rsidRDefault="00A46885" w:rsidP="00A46885">
      <w:pPr>
        <w:rPr>
          <w:b/>
          <w:sz w:val="14"/>
        </w:rPr>
      </w:pPr>
    </w:p>
    <w:p w:rsidR="00A46885" w:rsidRDefault="00A46885" w:rsidP="00A46885">
      <w:pPr>
        <w:rPr>
          <w:b/>
        </w:rPr>
      </w:pPr>
      <w:r>
        <w:rPr>
          <w:b/>
        </w:rPr>
        <w:t>EXPENSES:</w:t>
      </w:r>
    </w:p>
    <w:p w:rsidR="00A46885" w:rsidRPr="00A46885" w:rsidRDefault="00A46885" w:rsidP="00A46885">
      <w:pPr>
        <w:rPr>
          <w:sz w:val="16"/>
        </w:rPr>
      </w:pPr>
    </w:p>
    <w:p w:rsidR="000E3E45" w:rsidRDefault="00A46885" w:rsidP="00A46885">
      <w:pPr>
        <w:numPr>
          <w:ilvl w:val="0"/>
          <w:numId w:val="8"/>
        </w:numPr>
        <w:ind w:left="360"/>
      </w:pPr>
      <w:r w:rsidRPr="00A95750">
        <w:rPr>
          <w:b/>
          <w:u w:val="single"/>
        </w:rPr>
        <w:t>Cleaning Services</w:t>
      </w:r>
      <w:r>
        <w:t>: $</w:t>
      </w:r>
      <w:r w:rsidR="000E3E45">
        <w:t xml:space="preserve">749,644 Budgeted  ($721,303 </w:t>
      </w:r>
      <w:r w:rsidR="00885AA6">
        <w:t xml:space="preserve">year end </w:t>
      </w:r>
      <w:r w:rsidR="000E3E45">
        <w:t xml:space="preserve">actual as of May 31, 2018) </w:t>
      </w:r>
    </w:p>
    <w:p w:rsidR="00A46885" w:rsidRDefault="00A46885" w:rsidP="000E3E45">
      <w:pPr>
        <w:ind w:left="360"/>
      </w:pPr>
      <w:r>
        <w:t>Figures are based on contracted expenses to perform nightly cleaning services, including paper goods. Additional monies were added for any Standard Wage rate increases.</w:t>
      </w:r>
    </w:p>
    <w:p w:rsidR="00A46885" w:rsidRPr="00A46885" w:rsidRDefault="00A46885" w:rsidP="00A46885">
      <w:pPr>
        <w:ind w:left="60"/>
        <w:rPr>
          <w:sz w:val="10"/>
        </w:rPr>
      </w:pPr>
    </w:p>
    <w:p w:rsidR="000E3E45" w:rsidRDefault="00A46885" w:rsidP="00A46885">
      <w:pPr>
        <w:numPr>
          <w:ilvl w:val="0"/>
          <w:numId w:val="9"/>
        </w:numPr>
      </w:pPr>
      <w:r>
        <w:rPr>
          <w:b/>
          <w:u w:val="single"/>
        </w:rPr>
        <w:t>Pest Control</w:t>
      </w:r>
      <w:r>
        <w:t xml:space="preserve">:  </w:t>
      </w:r>
      <w:r w:rsidR="000E3E45">
        <w:t>$</w:t>
      </w:r>
      <w:r w:rsidR="002D53EC">
        <w:t>7,4</w:t>
      </w:r>
      <w:r>
        <w:t>00</w:t>
      </w:r>
      <w:r w:rsidR="000E3E45">
        <w:t xml:space="preserve"> Budgeted ($7,370 actual as of May 31, 2018) </w:t>
      </w:r>
    </w:p>
    <w:p w:rsidR="00A46885" w:rsidRDefault="00A46885" w:rsidP="000E3E45">
      <w:pPr>
        <w:ind w:left="420"/>
      </w:pPr>
      <w:r>
        <w:t>Figures based on monthly services increased due to new contract with DAS and monies for mice trappings.</w:t>
      </w:r>
    </w:p>
    <w:p w:rsidR="00A46885" w:rsidRDefault="00A46885" w:rsidP="00A46885"/>
    <w:p w:rsidR="00A46885" w:rsidRDefault="00A46885" w:rsidP="00A46885">
      <w:pPr>
        <w:numPr>
          <w:ilvl w:val="0"/>
          <w:numId w:val="10"/>
        </w:numPr>
      </w:pPr>
      <w:r>
        <w:rPr>
          <w:b/>
          <w:u w:val="single"/>
        </w:rPr>
        <w:t>Cleaning Supplies</w:t>
      </w:r>
      <w:r>
        <w:t xml:space="preserve">:  N/A </w:t>
      </w:r>
    </w:p>
    <w:p w:rsidR="00A46885" w:rsidRDefault="00A46885" w:rsidP="00A46885">
      <w:pPr>
        <w:ind w:left="60"/>
      </w:pPr>
    </w:p>
    <w:p w:rsidR="00A46885" w:rsidRDefault="00A46885" w:rsidP="00A46885">
      <w:pPr>
        <w:numPr>
          <w:ilvl w:val="0"/>
          <w:numId w:val="11"/>
        </w:numPr>
      </w:pPr>
      <w:r>
        <w:rPr>
          <w:b/>
          <w:u w:val="single"/>
        </w:rPr>
        <w:t>Window Washing</w:t>
      </w:r>
      <w:r>
        <w:t xml:space="preserve">:   Exterior window cleaning is part of the cleaning contract. </w:t>
      </w:r>
    </w:p>
    <w:p w:rsidR="00A46885" w:rsidRDefault="00A46885" w:rsidP="00A46885">
      <w:pPr>
        <w:ind w:left="60"/>
      </w:pPr>
    </w:p>
    <w:p w:rsidR="00DD338B" w:rsidRDefault="00A46885" w:rsidP="00A46885">
      <w:pPr>
        <w:numPr>
          <w:ilvl w:val="0"/>
          <w:numId w:val="11"/>
        </w:numPr>
      </w:pPr>
      <w:r>
        <w:rPr>
          <w:b/>
          <w:u w:val="single"/>
        </w:rPr>
        <w:t>Trash Removal</w:t>
      </w:r>
      <w:r w:rsidR="00885AA6">
        <w:t xml:space="preserve">: </w:t>
      </w:r>
      <w:r>
        <w:t>$</w:t>
      </w:r>
      <w:r w:rsidR="00DD338B">
        <w:t xml:space="preserve">35,068 Budgeted ($36,262 </w:t>
      </w:r>
      <w:r w:rsidR="00885AA6">
        <w:t xml:space="preserve">year end </w:t>
      </w:r>
      <w:r w:rsidR="00DD338B">
        <w:t xml:space="preserve">actual as of May 31, 2018)  </w:t>
      </w:r>
      <w:r>
        <w:t xml:space="preserve"> </w:t>
      </w:r>
    </w:p>
    <w:p w:rsidR="00A46885" w:rsidRDefault="00DD338B" w:rsidP="00DD338B">
      <w:pPr>
        <w:ind w:left="420"/>
      </w:pPr>
      <w:r>
        <w:t>T</w:t>
      </w:r>
      <w:r w:rsidR="00A46885">
        <w:t>his item includes estimated month</w:t>
      </w:r>
      <w:r w:rsidR="00B60986">
        <w:t>ly trash and recycle pick-ups.  June 2018 includes extra dumpsters for 450 clean-out.</w:t>
      </w:r>
      <w:r w:rsidR="00A46885">
        <w:t xml:space="preserve"> </w:t>
      </w:r>
    </w:p>
    <w:p w:rsidR="00A46885" w:rsidRPr="00A46885" w:rsidRDefault="00A46885" w:rsidP="00A46885">
      <w:pPr>
        <w:pStyle w:val="ListParagraph"/>
        <w:rPr>
          <w:sz w:val="2"/>
        </w:rPr>
      </w:pPr>
    </w:p>
    <w:p w:rsidR="00885AA6" w:rsidRDefault="00A46885" w:rsidP="00A46885">
      <w:pPr>
        <w:numPr>
          <w:ilvl w:val="0"/>
          <w:numId w:val="11"/>
        </w:numPr>
      </w:pPr>
      <w:r w:rsidRPr="00210539">
        <w:rPr>
          <w:b/>
          <w:u w:val="single"/>
        </w:rPr>
        <w:t>Hazardous Waste Disposal</w:t>
      </w:r>
      <w:r>
        <w:rPr>
          <w:b/>
        </w:rPr>
        <w:t xml:space="preserve">:  </w:t>
      </w:r>
      <w:r w:rsidR="002D53EC">
        <w:t>$</w:t>
      </w:r>
      <w:r w:rsidR="00885AA6">
        <w:t xml:space="preserve">2207 Actual   </w:t>
      </w:r>
      <w:r w:rsidR="00B0442F">
        <w:t xml:space="preserve"> </w:t>
      </w:r>
    </w:p>
    <w:p w:rsidR="00A46885" w:rsidRDefault="00885AA6" w:rsidP="00885AA6">
      <w:pPr>
        <w:ind w:left="420"/>
      </w:pPr>
      <w:r w:rsidRPr="00885AA6">
        <w:t>June 2018</w:t>
      </w:r>
      <w:r w:rsidR="004710E1">
        <w:rPr>
          <w:b/>
        </w:rPr>
        <w:t xml:space="preserve"> </w:t>
      </w:r>
      <w:r w:rsidR="002D53EC">
        <w:t>scheduled pick up in June for materials gatherer throughout the complex.  Sitting in the boiler room.</w:t>
      </w:r>
    </w:p>
    <w:p w:rsidR="00A46885" w:rsidRDefault="00A46885" w:rsidP="00A46885"/>
    <w:p w:rsidR="00F173A5" w:rsidRDefault="00A46885" w:rsidP="00582DC5">
      <w:pPr>
        <w:numPr>
          <w:ilvl w:val="0"/>
          <w:numId w:val="12"/>
        </w:numPr>
      </w:pPr>
      <w:r w:rsidRPr="002D53EC">
        <w:rPr>
          <w:b/>
          <w:u w:val="single"/>
        </w:rPr>
        <w:t>Electrical Services</w:t>
      </w:r>
      <w:r>
        <w:t xml:space="preserve">: </w:t>
      </w:r>
      <w:bookmarkStart w:id="0" w:name="OLE_LINK1"/>
      <w:bookmarkStart w:id="1" w:name="OLE_LINK2"/>
      <w:r w:rsidR="00B35DFE">
        <w:t xml:space="preserve">  $</w:t>
      </w:r>
      <w:r w:rsidR="00215F1E">
        <w:t>5,363</w:t>
      </w:r>
      <w:r w:rsidR="0049177E">
        <w:t xml:space="preserve"> Budgeted</w:t>
      </w:r>
      <w:r w:rsidR="00215F1E">
        <w:t xml:space="preserve"> </w:t>
      </w:r>
      <w:r w:rsidR="00B0442F">
        <w:t xml:space="preserve"> </w:t>
      </w:r>
      <w:r w:rsidR="00215F1E">
        <w:t xml:space="preserve">($26,930 year end actual as of May 31, 2018)   </w:t>
      </w:r>
    </w:p>
    <w:p w:rsidR="00A46885" w:rsidRDefault="00A46885" w:rsidP="00F173A5">
      <w:pPr>
        <w:ind w:left="420"/>
      </w:pPr>
      <w:r>
        <w:t xml:space="preserve">Includes </w:t>
      </w:r>
      <w:r w:rsidR="00D84EB0">
        <w:t xml:space="preserve">changing </w:t>
      </w:r>
      <w:r w:rsidR="00F173A5">
        <w:t xml:space="preserve">ballasts </w:t>
      </w:r>
      <w:r w:rsidR="002D53EC">
        <w:t xml:space="preserve">and additional </w:t>
      </w:r>
      <w:r>
        <w:t xml:space="preserve">site electrical </w:t>
      </w:r>
      <w:r w:rsidR="002D53EC">
        <w:t xml:space="preserve">required code </w:t>
      </w:r>
      <w:r>
        <w:t>work performed by an outside contractor</w:t>
      </w:r>
      <w:bookmarkEnd w:id="0"/>
      <w:bookmarkEnd w:id="1"/>
      <w:r>
        <w:t xml:space="preserve">s </w:t>
      </w:r>
    </w:p>
    <w:p w:rsidR="002D53EC" w:rsidRDefault="002D53EC" w:rsidP="002D53EC">
      <w:pPr>
        <w:ind w:left="420"/>
      </w:pPr>
    </w:p>
    <w:p w:rsidR="00BD0BA0" w:rsidRDefault="00A46885" w:rsidP="00A46885">
      <w:pPr>
        <w:numPr>
          <w:ilvl w:val="0"/>
          <w:numId w:val="12"/>
        </w:numPr>
      </w:pPr>
      <w:r w:rsidRPr="00D96EC0">
        <w:rPr>
          <w:b/>
          <w:u w:val="single"/>
        </w:rPr>
        <w:t>Electrical Supplies</w:t>
      </w:r>
      <w:r w:rsidRPr="00D96EC0">
        <w:t>:</w:t>
      </w:r>
      <w:r>
        <w:t xml:space="preserve">  </w:t>
      </w:r>
      <w:r w:rsidRPr="00D96EC0">
        <w:t xml:space="preserve"> </w:t>
      </w:r>
      <w:r>
        <w:t>$</w:t>
      </w:r>
      <w:r w:rsidR="00BD0BA0">
        <w:t xml:space="preserve">0.00 ($325 year end actual as of May 31, 2018)   </w:t>
      </w:r>
    </w:p>
    <w:p w:rsidR="00A46885" w:rsidRDefault="00BD0BA0" w:rsidP="00BD0BA0">
      <w:pPr>
        <w:ind w:left="420"/>
      </w:pPr>
      <w:r>
        <w:t>No a</w:t>
      </w:r>
      <w:r w:rsidR="00A46885">
        <w:t>llocated for parts and supplies i.e.; outlets, switches, relays, contacts, circuit breakers, and motors.</w:t>
      </w:r>
    </w:p>
    <w:p w:rsidR="00A46885" w:rsidRPr="00D96EC0" w:rsidRDefault="00A46885" w:rsidP="00A46885">
      <w:pPr>
        <w:ind w:left="420"/>
      </w:pPr>
    </w:p>
    <w:p w:rsidR="008254E7" w:rsidRDefault="00A46885" w:rsidP="00A46885">
      <w:pPr>
        <w:numPr>
          <w:ilvl w:val="0"/>
          <w:numId w:val="13"/>
        </w:numPr>
        <w:ind w:hanging="420"/>
      </w:pPr>
      <w:r w:rsidRPr="0027771A">
        <w:rPr>
          <w:b/>
          <w:u w:val="single"/>
        </w:rPr>
        <w:t>Lighting Supplies</w:t>
      </w:r>
      <w:r>
        <w:t>:    $</w:t>
      </w:r>
      <w:r w:rsidR="008254E7">
        <w:t xml:space="preserve">5,973 </w:t>
      </w:r>
      <w:r w:rsidR="0049177E">
        <w:t xml:space="preserve">Budgeted </w:t>
      </w:r>
      <w:r w:rsidR="008254E7">
        <w:t xml:space="preserve">($3,123 year end actual as of May 31, 2018)   </w:t>
      </w:r>
      <w:r w:rsidR="00B0442F">
        <w:t xml:space="preserve"> </w:t>
      </w:r>
    </w:p>
    <w:p w:rsidR="00A46885" w:rsidRDefault="008254E7" w:rsidP="008254E7">
      <w:pPr>
        <w:ind w:left="420"/>
      </w:pPr>
      <w:r>
        <w:t xml:space="preserve">Monthly Lighting, ballasts and LED retrofits </w:t>
      </w:r>
    </w:p>
    <w:p w:rsidR="00A46885" w:rsidRDefault="00A46885" w:rsidP="00A46885">
      <w:pPr>
        <w:ind w:left="420"/>
      </w:pPr>
    </w:p>
    <w:p w:rsidR="008254E7" w:rsidRDefault="00A46885" w:rsidP="00A46885">
      <w:pPr>
        <w:numPr>
          <w:ilvl w:val="0"/>
          <w:numId w:val="14"/>
        </w:numPr>
      </w:pPr>
      <w:r w:rsidRPr="00333B40">
        <w:rPr>
          <w:b/>
          <w:u w:val="single"/>
        </w:rPr>
        <w:t>HVAC Services</w:t>
      </w:r>
      <w:r>
        <w:t>: $</w:t>
      </w:r>
      <w:r w:rsidR="0049177E">
        <w:t>16,440 Budgeted</w:t>
      </w:r>
      <w:r w:rsidR="00B0442F">
        <w:t xml:space="preserve"> </w:t>
      </w:r>
      <w:r w:rsidR="008254E7">
        <w:t>($</w:t>
      </w:r>
      <w:r w:rsidR="0049177E">
        <w:t>26,061</w:t>
      </w:r>
      <w:r w:rsidR="008254E7">
        <w:t xml:space="preserve"> year end actual as of May 31, 2018)   </w:t>
      </w:r>
    </w:p>
    <w:p w:rsidR="00A46885" w:rsidRDefault="00A46885" w:rsidP="008254E7">
      <w:pPr>
        <w:ind w:left="360"/>
      </w:pPr>
      <w:r>
        <w:t>Contracted water treatment. Annual software agreement for building management system</w:t>
      </w:r>
      <w:r w:rsidR="002C70E4">
        <w:t>.</w:t>
      </w:r>
      <w:r w:rsidR="00B35DFE">
        <w:rPr>
          <w:color w:val="FF0000"/>
        </w:rPr>
        <w:t xml:space="preserve"> </w:t>
      </w:r>
    </w:p>
    <w:p w:rsidR="00A46885" w:rsidRDefault="00A46885" w:rsidP="00A46885">
      <w:pPr>
        <w:ind w:left="360"/>
      </w:pPr>
    </w:p>
    <w:p w:rsidR="0049177E" w:rsidRDefault="00A46885" w:rsidP="00A46885">
      <w:pPr>
        <w:numPr>
          <w:ilvl w:val="0"/>
          <w:numId w:val="14"/>
        </w:numPr>
      </w:pPr>
      <w:r>
        <w:rPr>
          <w:b/>
          <w:u w:val="single"/>
        </w:rPr>
        <w:t>HVAC Supplies</w:t>
      </w:r>
      <w:r w:rsidR="00B0442F">
        <w:t xml:space="preserve">: </w:t>
      </w:r>
      <w:r w:rsidR="002C70E4">
        <w:t>$</w:t>
      </w:r>
      <w:r w:rsidR="00711E48">
        <w:t>1500.00</w:t>
      </w:r>
      <w:r w:rsidR="0049177E">
        <w:t xml:space="preserve"> ($1,439 year end actual as of May 31, 2018)   </w:t>
      </w:r>
    </w:p>
    <w:p w:rsidR="00A46885" w:rsidRDefault="00A46885" w:rsidP="0049177E">
      <w:pPr>
        <w:ind w:left="360"/>
      </w:pPr>
      <w:r>
        <w:t>Filters, coil cleaner, thermostats, heater straps and other heating, ventilating and air conditioning supplies as needed.</w:t>
      </w:r>
    </w:p>
    <w:p w:rsidR="00A46885" w:rsidRDefault="00A46885" w:rsidP="00A46885">
      <w:pPr>
        <w:pStyle w:val="EnvelopeReturn"/>
      </w:pPr>
    </w:p>
    <w:p w:rsidR="000B2F20" w:rsidRDefault="00A46885" w:rsidP="00A46885">
      <w:pPr>
        <w:numPr>
          <w:ilvl w:val="0"/>
          <w:numId w:val="15"/>
        </w:numPr>
      </w:pPr>
      <w:r>
        <w:rPr>
          <w:b/>
          <w:u w:val="single"/>
        </w:rPr>
        <w:lastRenderedPageBreak/>
        <w:t>Elevator Services</w:t>
      </w:r>
      <w:r>
        <w:t>:  $30,000</w:t>
      </w:r>
      <w:r w:rsidR="000B2F20">
        <w:t xml:space="preserve"> Budgeted ($26,142 year end actual as of May 31, 2018)   </w:t>
      </w:r>
    </w:p>
    <w:p w:rsidR="00A46885" w:rsidRDefault="00AB0DF3" w:rsidP="000B2F20">
      <w:pPr>
        <w:ind w:left="360"/>
      </w:pPr>
      <w:r>
        <w:t xml:space="preserve"> R</w:t>
      </w:r>
      <w:r w:rsidR="00A46885">
        <w:t xml:space="preserve">epresents contracted monthly elevator service costs under </w:t>
      </w:r>
      <w:r>
        <w:t xml:space="preserve">DAS </w:t>
      </w:r>
      <w:r w:rsidR="00A46885">
        <w:t>contract.</w:t>
      </w:r>
      <w:r w:rsidR="00A46885">
        <w:tab/>
      </w:r>
      <w:r w:rsidR="000B2F20">
        <w:t>2019 contract increases</w:t>
      </w:r>
    </w:p>
    <w:p w:rsidR="00A46885" w:rsidRDefault="00A46885" w:rsidP="00A46885"/>
    <w:p w:rsidR="00452B46" w:rsidRDefault="00A46885" w:rsidP="00A46885">
      <w:pPr>
        <w:numPr>
          <w:ilvl w:val="0"/>
          <w:numId w:val="16"/>
        </w:numPr>
      </w:pPr>
      <w:r w:rsidRPr="0027771A">
        <w:rPr>
          <w:b/>
          <w:u w:val="single"/>
        </w:rPr>
        <w:t>Plumbing Services</w:t>
      </w:r>
      <w:r>
        <w:t>:  $</w:t>
      </w:r>
      <w:r w:rsidR="00711E48">
        <w:t>1000 Budgeted</w:t>
      </w:r>
      <w:r>
        <w:t xml:space="preserve"> </w:t>
      </w:r>
      <w:r w:rsidR="00452B46">
        <w:t xml:space="preserve">($2,860 year end actual as of May 31, 2018)   </w:t>
      </w:r>
    </w:p>
    <w:p w:rsidR="00A46885" w:rsidRDefault="00452B46" w:rsidP="00452B46">
      <w:pPr>
        <w:ind w:left="360"/>
      </w:pPr>
      <w:r>
        <w:t xml:space="preserve">No </w:t>
      </w:r>
      <w:r w:rsidR="00D46171">
        <w:t>allocations</w:t>
      </w:r>
      <w:r w:rsidR="00A46885">
        <w:t xml:space="preserve"> for plumbing services for clogged drains, broken pipes, toilet or urinal replacements, etc. </w:t>
      </w:r>
    </w:p>
    <w:p w:rsidR="00A46885" w:rsidRDefault="00A46885" w:rsidP="00A46885">
      <w:pPr>
        <w:ind w:left="360"/>
      </w:pPr>
    </w:p>
    <w:p w:rsidR="00A46885" w:rsidRDefault="00A46885" w:rsidP="00A46885">
      <w:pPr>
        <w:numPr>
          <w:ilvl w:val="0"/>
          <w:numId w:val="17"/>
        </w:numPr>
      </w:pPr>
      <w:r w:rsidRPr="003A3344">
        <w:rPr>
          <w:b/>
          <w:u w:val="single"/>
        </w:rPr>
        <w:t>Plumbing Supplies</w:t>
      </w:r>
      <w:r>
        <w:t>:  $</w:t>
      </w:r>
      <w:r w:rsidR="00711E48">
        <w:t>0.00</w:t>
      </w:r>
      <w:r w:rsidR="00BB188D">
        <w:t xml:space="preserve"> </w:t>
      </w:r>
      <w:r w:rsidR="00711E48">
        <w:t xml:space="preserve"> </w:t>
      </w:r>
      <w:r>
        <w:t xml:space="preserve"> </w:t>
      </w:r>
      <w:r w:rsidR="00711E48">
        <w:t xml:space="preserve">($2,069 year end actual as of May 31, 2018)   </w:t>
      </w:r>
    </w:p>
    <w:p w:rsidR="00BB188D" w:rsidRDefault="00BB188D" w:rsidP="00BB188D">
      <w:pPr>
        <w:ind w:left="360"/>
      </w:pPr>
    </w:p>
    <w:p w:rsidR="00F852D8" w:rsidRDefault="009C1689" w:rsidP="009C1689">
      <w:pPr>
        <w:numPr>
          <w:ilvl w:val="0"/>
          <w:numId w:val="18"/>
        </w:numPr>
      </w:pPr>
      <w:r>
        <w:rPr>
          <w:b/>
          <w:u w:val="single"/>
        </w:rPr>
        <w:t>General Building Payroll</w:t>
      </w:r>
      <w:r>
        <w:t>:  $</w:t>
      </w:r>
      <w:r w:rsidR="00F852D8">
        <w:t>178,100 Budgeted</w:t>
      </w:r>
      <w:r>
        <w:t xml:space="preserve"> </w:t>
      </w:r>
      <w:r w:rsidR="00F852D8">
        <w:t xml:space="preserve">($161,951 year end actual as of May 31, 2018)   </w:t>
      </w:r>
    </w:p>
    <w:p w:rsidR="009C1689" w:rsidRDefault="009C1689" w:rsidP="009C1689">
      <w:pPr>
        <w:ind w:left="360"/>
      </w:pPr>
    </w:p>
    <w:p w:rsidR="00D27746" w:rsidRDefault="009C1689" w:rsidP="009C1689">
      <w:pPr>
        <w:numPr>
          <w:ilvl w:val="0"/>
          <w:numId w:val="18"/>
        </w:numPr>
      </w:pPr>
      <w:r w:rsidRPr="00D45FC4">
        <w:rPr>
          <w:b/>
          <w:u w:val="single"/>
        </w:rPr>
        <w:t>General Building Supplies</w:t>
      </w:r>
      <w:r>
        <w:t>:  $</w:t>
      </w:r>
      <w:r w:rsidR="00D27746">
        <w:t>0.00</w:t>
      </w:r>
    </w:p>
    <w:p w:rsidR="009C1689" w:rsidRDefault="009C1689" w:rsidP="00D27746">
      <w:pPr>
        <w:ind w:left="360" w:firstLine="48"/>
      </w:pPr>
      <w:r>
        <w:t xml:space="preserve">Item represents expenses for general supplies such as doors, door hardware, paint, building tools, lumber, drywall, plywood, etc. </w:t>
      </w:r>
    </w:p>
    <w:p w:rsidR="009C1689" w:rsidRDefault="009C1689" w:rsidP="009C1689">
      <w:pPr>
        <w:ind w:left="450"/>
      </w:pPr>
    </w:p>
    <w:p w:rsidR="009C1689" w:rsidRPr="00B35DFE" w:rsidRDefault="009C1689" w:rsidP="002C70E4">
      <w:pPr>
        <w:numPr>
          <w:ilvl w:val="0"/>
          <w:numId w:val="19"/>
        </w:numPr>
        <w:ind w:left="360"/>
        <w:rPr>
          <w:sz w:val="2"/>
        </w:rPr>
      </w:pPr>
      <w:r w:rsidRPr="00B35DFE">
        <w:rPr>
          <w:b/>
          <w:u w:val="single"/>
        </w:rPr>
        <w:t>General Building Maintenance</w:t>
      </w:r>
      <w:r w:rsidR="002C70E4">
        <w:t>:  $</w:t>
      </w:r>
      <w:r w:rsidR="0018768D">
        <w:t xml:space="preserve">16,450 Budget ($28,929 year end actual as of May 31, 2018)   </w:t>
      </w:r>
      <w:r w:rsidR="00BB188D">
        <w:t xml:space="preserve"> </w:t>
      </w:r>
      <w:r w:rsidR="0018768D">
        <w:t xml:space="preserve">Note: $7,650 is June actual balance for year is </w:t>
      </w:r>
      <w:r w:rsidR="0018768D" w:rsidRPr="00557DAD">
        <w:rPr>
          <w:b/>
        </w:rPr>
        <w:t>$8,800</w:t>
      </w:r>
    </w:p>
    <w:p w:rsidR="00B35DFE" w:rsidRDefault="00B35DFE" w:rsidP="00B35DFE">
      <w:pPr>
        <w:rPr>
          <w:sz w:val="2"/>
        </w:rPr>
      </w:pPr>
    </w:p>
    <w:p w:rsidR="00B35DFE" w:rsidRDefault="00B35DFE" w:rsidP="00B35DFE">
      <w:pPr>
        <w:rPr>
          <w:sz w:val="2"/>
        </w:rPr>
      </w:pPr>
    </w:p>
    <w:p w:rsidR="00B35DFE" w:rsidRPr="00B35DFE" w:rsidRDefault="00B35DFE" w:rsidP="00B35DFE">
      <w:pPr>
        <w:rPr>
          <w:sz w:val="2"/>
        </w:rPr>
      </w:pPr>
    </w:p>
    <w:p w:rsidR="00B35DFE" w:rsidRPr="00B35DFE" w:rsidRDefault="00B35DFE" w:rsidP="00B35DFE">
      <w:pPr>
        <w:rPr>
          <w:sz w:val="2"/>
        </w:rPr>
      </w:pPr>
    </w:p>
    <w:p w:rsidR="001B3DBD" w:rsidRDefault="009C1689" w:rsidP="009C1689">
      <w:pPr>
        <w:numPr>
          <w:ilvl w:val="0"/>
          <w:numId w:val="19"/>
        </w:numPr>
      </w:pPr>
      <w:r>
        <w:rPr>
          <w:b/>
          <w:u w:val="single"/>
        </w:rPr>
        <w:t>On Site Office Telephone:</w:t>
      </w:r>
      <w:r>
        <w:t xml:space="preserve">  $</w:t>
      </w:r>
      <w:r w:rsidR="001B3DBD">
        <w:t xml:space="preserve">5,427 ($5,128 year end actual as of May 31, 2018)   </w:t>
      </w:r>
    </w:p>
    <w:p w:rsidR="009C1689" w:rsidRDefault="001B3DBD" w:rsidP="001B3DBD">
      <w:pPr>
        <w:ind w:left="450"/>
      </w:pPr>
      <w:r>
        <w:t xml:space="preserve"> A</w:t>
      </w:r>
      <w:r w:rsidR="009C1689">
        <w:t>llocated for the onsite telephones, fax and internet services.</w:t>
      </w:r>
    </w:p>
    <w:p w:rsidR="009C1689" w:rsidRPr="009C1689" w:rsidRDefault="009C1689" w:rsidP="009C1689">
      <w:pPr>
        <w:pStyle w:val="ListParagraph"/>
        <w:rPr>
          <w:sz w:val="8"/>
        </w:rPr>
      </w:pPr>
    </w:p>
    <w:p w:rsidR="009C1689" w:rsidRDefault="009C1689" w:rsidP="009C1689">
      <w:pPr>
        <w:numPr>
          <w:ilvl w:val="0"/>
          <w:numId w:val="19"/>
        </w:numPr>
      </w:pPr>
      <w:r>
        <w:rPr>
          <w:b/>
          <w:u w:val="single"/>
        </w:rPr>
        <w:t>Minor Equipment:</w:t>
      </w:r>
      <w:r>
        <w:t xml:space="preserve"> ($00.00/mo.) No monies are allocated.</w:t>
      </w:r>
    </w:p>
    <w:p w:rsidR="009C1689" w:rsidRPr="009C1689" w:rsidRDefault="009C1689" w:rsidP="009C1689">
      <w:pPr>
        <w:pStyle w:val="ListParagraph"/>
        <w:rPr>
          <w:sz w:val="8"/>
        </w:rPr>
      </w:pPr>
    </w:p>
    <w:p w:rsidR="00274886" w:rsidRDefault="009C1689" w:rsidP="009C1689">
      <w:pPr>
        <w:numPr>
          <w:ilvl w:val="0"/>
          <w:numId w:val="19"/>
        </w:numPr>
      </w:pPr>
      <w:r w:rsidRPr="00C46F3C">
        <w:rPr>
          <w:b/>
          <w:u w:val="single"/>
        </w:rPr>
        <w:t>Signage:</w:t>
      </w:r>
      <w:r>
        <w:t xml:space="preserve">  $</w:t>
      </w:r>
      <w:r w:rsidR="00274886">
        <w:t xml:space="preserve">2500 Budgeted ($1015 year end actual as of May 31, 2018)   </w:t>
      </w:r>
      <w:r>
        <w:t xml:space="preserve"> </w:t>
      </w:r>
      <w:r w:rsidR="00274886">
        <w:t xml:space="preserve"> </w:t>
      </w:r>
      <w:r>
        <w:t xml:space="preserve"> </w:t>
      </w:r>
    </w:p>
    <w:p w:rsidR="009C1689" w:rsidRDefault="00274886" w:rsidP="00274886">
      <w:r>
        <w:t xml:space="preserve">     A</w:t>
      </w:r>
      <w:r w:rsidR="009C1689">
        <w:t xml:space="preserve">nticipated common area </w:t>
      </w:r>
      <w:r>
        <w:t xml:space="preserve">directional </w:t>
      </w:r>
      <w:r w:rsidR="009C1689">
        <w:t>signage</w:t>
      </w:r>
      <w:r>
        <w:t xml:space="preserve">  </w:t>
      </w:r>
    </w:p>
    <w:p w:rsidR="00274886" w:rsidRDefault="00274886" w:rsidP="00274886"/>
    <w:p w:rsidR="002C7B61" w:rsidRDefault="009C1689" w:rsidP="00125DA2">
      <w:pPr>
        <w:numPr>
          <w:ilvl w:val="0"/>
          <w:numId w:val="19"/>
        </w:numPr>
      </w:pPr>
      <w:r w:rsidRPr="008E52C4">
        <w:rPr>
          <w:b/>
          <w:u w:val="single"/>
        </w:rPr>
        <w:t>Electricity</w:t>
      </w:r>
      <w:r>
        <w:t>:  $</w:t>
      </w:r>
      <w:r w:rsidR="002C7B61">
        <w:t>967,014</w:t>
      </w:r>
      <w:r>
        <w:t xml:space="preserve"> </w:t>
      </w:r>
      <w:r w:rsidR="002C7B61">
        <w:t xml:space="preserve">Budgeted </w:t>
      </w:r>
      <w:r>
        <w:t xml:space="preserve"> </w:t>
      </w:r>
      <w:r w:rsidR="002C7B61">
        <w:t xml:space="preserve">($1,000,627 year end actual as of May 31, 2018)   </w:t>
      </w:r>
    </w:p>
    <w:p w:rsidR="008E52C4" w:rsidRDefault="002C7B61" w:rsidP="002C7B61">
      <w:pPr>
        <w:ind w:left="450"/>
      </w:pPr>
      <w:r>
        <w:t xml:space="preserve"> </w:t>
      </w:r>
    </w:p>
    <w:p w:rsidR="009C1689" w:rsidRDefault="009C1689" w:rsidP="009C1689">
      <w:pPr>
        <w:numPr>
          <w:ilvl w:val="0"/>
          <w:numId w:val="19"/>
        </w:numPr>
      </w:pPr>
      <w:r>
        <w:rPr>
          <w:b/>
          <w:u w:val="single"/>
        </w:rPr>
        <w:t>Gas:</w:t>
      </w:r>
      <w:r w:rsidR="008E52C4">
        <w:t xml:space="preserve">   $</w:t>
      </w:r>
      <w:r w:rsidR="0057044F">
        <w:t xml:space="preserve">15,009 Budgeted </w:t>
      </w:r>
      <w:r>
        <w:t xml:space="preserve"> </w:t>
      </w:r>
      <w:r w:rsidR="0057044F">
        <w:t xml:space="preserve"> ($10,321 year end actual as of May 31, 2018)   </w:t>
      </w:r>
    </w:p>
    <w:p w:rsidR="009C1689" w:rsidRDefault="009C1689" w:rsidP="009C1689"/>
    <w:p w:rsidR="009C1689" w:rsidRPr="009F6B44" w:rsidRDefault="009C1689" w:rsidP="009C1689">
      <w:pPr>
        <w:numPr>
          <w:ilvl w:val="0"/>
          <w:numId w:val="19"/>
        </w:numPr>
        <w:rPr>
          <w:b/>
          <w:u w:val="single"/>
        </w:rPr>
      </w:pPr>
      <w:r w:rsidRPr="009F6B44">
        <w:rPr>
          <w:b/>
          <w:u w:val="single"/>
        </w:rPr>
        <w:t xml:space="preserve">Fuel Oil: </w:t>
      </w:r>
      <w:r w:rsidR="0057044F">
        <w:t xml:space="preserve">   $500</w:t>
      </w:r>
      <w:r>
        <w:t xml:space="preserve"> has been allocated. This item represents an estimated cost to fill the emergency generator fuel tank.</w:t>
      </w:r>
    </w:p>
    <w:p w:rsidR="009C1689" w:rsidRPr="009C1689" w:rsidRDefault="009C1689" w:rsidP="009C1689">
      <w:pPr>
        <w:rPr>
          <w:b/>
          <w:sz w:val="8"/>
          <w:u w:val="single"/>
        </w:rPr>
      </w:pPr>
    </w:p>
    <w:p w:rsidR="009C1689" w:rsidRDefault="009C1689" w:rsidP="002458EB">
      <w:pPr>
        <w:numPr>
          <w:ilvl w:val="0"/>
          <w:numId w:val="19"/>
        </w:numPr>
      </w:pPr>
      <w:r w:rsidRPr="00D83B72">
        <w:rPr>
          <w:b/>
          <w:u w:val="single"/>
        </w:rPr>
        <w:t>Purchased Steam:</w:t>
      </w:r>
      <w:r>
        <w:t xml:space="preserve">  $</w:t>
      </w:r>
      <w:r w:rsidR="0057044F">
        <w:t xml:space="preserve">292,287 </w:t>
      </w:r>
      <w:r w:rsidR="00222945">
        <w:t xml:space="preserve"> </w:t>
      </w:r>
      <w:r w:rsidR="0057044F">
        <w:t xml:space="preserve"> ($238,885 year end actual as of May 31, 2018)   </w:t>
      </w:r>
    </w:p>
    <w:p w:rsidR="00D83B72" w:rsidRDefault="00D83B72" w:rsidP="00D83B72"/>
    <w:p w:rsidR="00D83B72" w:rsidRDefault="009C1689" w:rsidP="00D83B72">
      <w:pPr>
        <w:numPr>
          <w:ilvl w:val="0"/>
          <w:numId w:val="19"/>
        </w:numPr>
      </w:pPr>
      <w:r>
        <w:rPr>
          <w:b/>
          <w:u w:val="single"/>
        </w:rPr>
        <w:t>Purchased Chilled Water</w:t>
      </w:r>
      <w:r w:rsidR="008E52C4">
        <w:t>: $</w:t>
      </w:r>
      <w:r w:rsidR="00D83B72">
        <w:t>552,827 Budgeted</w:t>
      </w:r>
      <w:r>
        <w:t xml:space="preserve"> </w:t>
      </w:r>
      <w:r w:rsidR="00D83B72">
        <w:t xml:space="preserve"> </w:t>
      </w:r>
      <w:r>
        <w:t xml:space="preserve"> </w:t>
      </w:r>
      <w:r w:rsidR="00D83B72">
        <w:t xml:space="preserve">($493,092 year end actual as of May 31, 2018)   </w:t>
      </w:r>
    </w:p>
    <w:p w:rsidR="009C1689" w:rsidRDefault="00D83B72" w:rsidP="00D83B72">
      <w:pPr>
        <w:ind w:left="90"/>
      </w:pPr>
      <w:r>
        <w:t>May Chilled Water not included in year end.  Dollard spent in May $86,427 posted in June of this     budget year</w:t>
      </w:r>
    </w:p>
    <w:p w:rsidR="009C1689" w:rsidRDefault="009C1689" w:rsidP="009C1689"/>
    <w:p w:rsidR="009C1689" w:rsidRDefault="009C1689" w:rsidP="009C1689">
      <w:pPr>
        <w:numPr>
          <w:ilvl w:val="0"/>
          <w:numId w:val="19"/>
        </w:numPr>
      </w:pPr>
      <w:r>
        <w:rPr>
          <w:b/>
          <w:u w:val="single"/>
        </w:rPr>
        <w:t>Water/Sewer:</w:t>
      </w:r>
      <w:r>
        <w:t xml:space="preserve"> $</w:t>
      </w:r>
      <w:r w:rsidR="00D83B72">
        <w:t>35,333</w:t>
      </w:r>
      <w:r>
        <w:t xml:space="preserve"> </w:t>
      </w:r>
      <w:r w:rsidR="00D83B72">
        <w:t xml:space="preserve"> ($52,445 year end actual as of May 31, 2018)   </w:t>
      </w:r>
    </w:p>
    <w:p w:rsidR="00D83B72" w:rsidRDefault="00D83B72" w:rsidP="00D83B72"/>
    <w:p w:rsidR="00D83B72" w:rsidRDefault="00D83B72" w:rsidP="00D83B72"/>
    <w:p w:rsidR="00D83B72" w:rsidRDefault="00D83B72" w:rsidP="00D83B72"/>
    <w:p w:rsidR="00D83B72" w:rsidRDefault="00D83B72" w:rsidP="00D83B72"/>
    <w:p w:rsidR="00D83B72" w:rsidRDefault="00D83B72" w:rsidP="00D83B72"/>
    <w:p w:rsidR="009C1689" w:rsidRPr="009C1689" w:rsidRDefault="009C1689" w:rsidP="009C1689">
      <w:pPr>
        <w:pStyle w:val="ListParagraph"/>
        <w:rPr>
          <w:sz w:val="4"/>
        </w:rPr>
      </w:pPr>
    </w:p>
    <w:p w:rsidR="00F454C4" w:rsidRDefault="009C1689" w:rsidP="009C1689">
      <w:pPr>
        <w:numPr>
          <w:ilvl w:val="0"/>
          <w:numId w:val="19"/>
        </w:numPr>
      </w:pPr>
      <w:r w:rsidRPr="00F93991">
        <w:rPr>
          <w:b/>
          <w:u w:val="single"/>
        </w:rPr>
        <w:lastRenderedPageBreak/>
        <w:t>Security Services</w:t>
      </w:r>
      <w:r w:rsidRPr="00F93991">
        <w:t xml:space="preserve">: </w:t>
      </w:r>
      <w:r>
        <w:t>$</w:t>
      </w:r>
      <w:r w:rsidR="00070DF7">
        <w:t>773,996</w:t>
      </w:r>
      <w:r w:rsidR="008E52C4">
        <w:t xml:space="preserve"> </w:t>
      </w:r>
      <w:r w:rsidR="00F454C4">
        <w:t>Budgeted ($704,148 year end actual as of May 31, 2018</w:t>
      </w:r>
      <w:r w:rsidR="00DA5030">
        <w:t>)</w:t>
      </w:r>
      <w:r>
        <w:t xml:space="preserve"> </w:t>
      </w:r>
    </w:p>
    <w:p w:rsidR="009C1689" w:rsidRDefault="00F454C4" w:rsidP="00F454C4">
      <w:pPr>
        <w:ind w:left="90" w:firstLine="360"/>
      </w:pPr>
      <w:r>
        <w:t>C</w:t>
      </w:r>
      <w:r w:rsidR="009C1689">
        <w:t xml:space="preserve">ontracted wages for security officers based on current contract. </w:t>
      </w:r>
    </w:p>
    <w:p w:rsidR="009C1689" w:rsidRPr="009C1689" w:rsidRDefault="009C1689" w:rsidP="009C1689">
      <w:pPr>
        <w:pStyle w:val="ListParagraph"/>
        <w:rPr>
          <w:sz w:val="2"/>
        </w:rPr>
      </w:pPr>
    </w:p>
    <w:p w:rsidR="009C1689" w:rsidRPr="009C1689" w:rsidRDefault="009C1689" w:rsidP="009C1689">
      <w:pPr>
        <w:ind w:left="450"/>
        <w:rPr>
          <w:sz w:val="2"/>
        </w:rPr>
      </w:pPr>
    </w:p>
    <w:p w:rsidR="00295A9D" w:rsidRPr="00295A9D" w:rsidRDefault="009C1689" w:rsidP="00510BE5">
      <w:pPr>
        <w:numPr>
          <w:ilvl w:val="0"/>
          <w:numId w:val="19"/>
        </w:numPr>
        <w:rPr>
          <w:sz w:val="8"/>
        </w:rPr>
      </w:pPr>
      <w:r w:rsidRPr="008E52C4">
        <w:rPr>
          <w:b/>
          <w:u w:val="single"/>
        </w:rPr>
        <w:t>Other Security Expenses</w:t>
      </w:r>
      <w:r>
        <w:t>:  $</w:t>
      </w:r>
      <w:r w:rsidR="00295A9D">
        <w:t>45,858</w:t>
      </w:r>
      <w:r w:rsidR="00070DF7">
        <w:t xml:space="preserve"> </w:t>
      </w:r>
      <w:r w:rsidR="00295A9D">
        <w:t xml:space="preserve">Budgeted ($40,162 year end actual as of May 31, 2018)   </w:t>
      </w:r>
    </w:p>
    <w:p w:rsidR="009C1689" w:rsidRPr="008E52C4" w:rsidRDefault="008E52C4" w:rsidP="00295A9D">
      <w:pPr>
        <w:ind w:left="450"/>
        <w:rPr>
          <w:sz w:val="8"/>
        </w:rPr>
      </w:pPr>
      <w:r>
        <w:t xml:space="preserve">Estimated </w:t>
      </w:r>
      <w:r w:rsidR="009C1689">
        <w:t xml:space="preserve">Monthly ADT/Tyco service agreement invoices.  Visitor badges and some additional funding for security enhancements.  </w:t>
      </w:r>
    </w:p>
    <w:p w:rsidR="008E52C4" w:rsidRPr="008E52C4" w:rsidRDefault="008E52C4" w:rsidP="008E52C4">
      <w:pPr>
        <w:ind w:left="450"/>
        <w:rPr>
          <w:sz w:val="8"/>
        </w:rPr>
      </w:pPr>
    </w:p>
    <w:p w:rsidR="003C5D36" w:rsidRDefault="009C1689" w:rsidP="009C1689">
      <w:pPr>
        <w:numPr>
          <w:ilvl w:val="0"/>
          <w:numId w:val="19"/>
        </w:numPr>
      </w:pPr>
      <w:r w:rsidRPr="00CE393F">
        <w:rPr>
          <w:b/>
          <w:u w:val="single"/>
        </w:rPr>
        <w:t>Fire Protection</w:t>
      </w:r>
      <w:r w:rsidRPr="000D7F3D">
        <w:t xml:space="preserve">: </w:t>
      </w:r>
      <w:r>
        <w:t>$</w:t>
      </w:r>
      <w:r w:rsidR="00070DF7">
        <w:t>24,731</w:t>
      </w:r>
      <w:r>
        <w:t xml:space="preserve"> </w:t>
      </w:r>
      <w:r w:rsidR="003C5D36">
        <w:t>Budgeted</w:t>
      </w:r>
      <w:r w:rsidR="00B00041">
        <w:t xml:space="preserve"> ($41,694 year end actual as of May 31, 2018)   </w:t>
      </w:r>
    </w:p>
    <w:p w:rsidR="009C1689" w:rsidRDefault="009C1689" w:rsidP="003C5D36">
      <w:pPr>
        <w:ind w:left="450"/>
      </w:pPr>
      <w:r>
        <w:t>Fire Extinguishers Annually.  Q</w:t>
      </w:r>
      <w:r w:rsidRPr="000D7F3D">
        <w:t>uarterly sprinkler testing</w:t>
      </w:r>
      <w:r>
        <w:t xml:space="preserve">, </w:t>
      </w:r>
      <w:r w:rsidRPr="000D7F3D">
        <w:t>annual backflow preventer testing &amp; inspection</w:t>
      </w:r>
      <w:r>
        <w:t xml:space="preserve"> Monies allocated for obstruction testing  </w:t>
      </w:r>
    </w:p>
    <w:p w:rsidR="009C1689" w:rsidRPr="009C1689" w:rsidRDefault="009C1689" w:rsidP="009C1689">
      <w:pPr>
        <w:ind w:left="360"/>
        <w:rPr>
          <w:sz w:val="10"/>
        </w:rPr>
      </w:pPr>
    </w:p>
    <w:p w:rsidR="002731FA" w:rsidRDefault="009C1689" w:rsidP="009C1689">
      <w:pPr>
        <w:numPr>
          <w:ilvl w:val="0"/>
          <w:numId w:val="19"/>
        </w:numPr>
      </w:pPr>
      <w:r>
        <w:rPr>
          <w:b/>
          <w:u w:val="single"/>
        </w:rPr>
        <w:t>Landscaping</w:t>
      </w:r>
      <w:r>
        <w:t>:   $</w:t>
      </w:r>
      <w:r w:rsidR="002731FA">
        <w:t>12,485</w:t>
      </w:r>
      <w:r>
        <w:t xml:space="preserve"> </w:t>
      </w:r>
      <w:r w:rsidR="002731FA">
        <w:t xml:space="preserve">Budgeted ($14,600 year end actual as of May 31, 2018)   </w:t>
      </w:r>
    </w:p>
    <w:p w:rsidR="009C1689" w:rsidRDefault="002731FA" w:rsidP="002731FA">
      <w:pPr>
        <w:ind w:left="450"/>
      </w:pPr>
      <w:r>
        <w:t>I</w:t>
      </w:r>
      <w:r w:rsidR="009C1689">
        <w:t>nclude</w:t>
      </w:r>
      <w:r>
        <w:t>s</w:t>
      </w:r>
      <w:r w:rsidR="009C1689">
        <w:t xml:space="preserve"> all parking lots, spring cleanup costs, ongoing mowing, bush &amp; tree trimming, trash removal and site enhancements.</w:t>
      </w:r>
      <w:r w:rsidR="00070DF7">
        <w:t xml:space="preserve">  Line item includes invoice in June for handicap parking stripping </w:t>
      </w:r>
    </w:p>
    <w:p w:rsidR="009C1689" w:rsidRPr="00070DF7" w:rsidRDefault="009C1689" w:rsidP="00070DF7">
      <w:pPr>
        <w:rPr>
          <w:sz w:val="24"/>
        </w:rPr>
      </w:pPr>
    </w:p>
    <w:p w:rsidR="009C1689" w:rsidRDefault="009C1689" w:rsidP="009C1689">
      <w:pPr>
        <w:numPr>
          <w:ilvl w:val="0"/>
          <w:numId w:val="19"/>
        </w:numPr>
      </w:pPr>
      <w:r>
        <w:rPr>
          <w:b/>
          <w:u w:val="single"/>
        </w:rPr>
        <w:t>Indoor Plants:</w:t>
      </w:r>
      <w:r>
        <w:t xml:space="preserve">   No funding has been allocated for this line item. </w:t>
      </w:r>
    </w:p>
    <w:p w:rsidR="006A1988" w:rsidRDefault="006A1988" w:rsidP="007C7530"/>
    <w:p w:rsidR="006A1988" w:rsidRPr="006A1988" w:rsidRDefault="006A1988" w:rsidP="006A1988">
      <w:pPr>
        <w:ind w:left="450"/>
        <w:rPr>
          <w:sz w:val="2"/>
        </w:rPr>
      </w:pPr>
    </w:p>
    <w:p w:rsidR="007C7530" w:rsidRDefault="00E909C8" w:rsidP="00E909C8">
      <w:pPr>
        <w:numPr>
          <w:ilvl w:val="0"/>
          <w:numId w:val="19"/>
        </w:numPr>
      </w:pPr>
      <w:r>
        <w:rPr>
          <w:b/>
          <w:u w:val="words"/>
        </w:rPr>
        <w:t xml:space="preserve">Snow Removal:  </w:t>
      </w:r>
      <w:r>
        <w:t xml:space="preserve"> Estimated at $</w:t>
      </w:r>
      <w:r w:rsidR="008C2A65">
        <w:t xml:space="preserve">274,620 Budgeted </w:t>
      </w:r>
      <w:r w:rsidR="007C7530">
        <w:t>($</w:t>
      </w:r>
      <w:r w:rsidR="006423B6">
        <w:t>346,469</w:t>
      </w:r>
      <w:r w:rsidR="007C7530">
        <w:t xml:space="preserve"> year end actual as of May 31, 2018)  </w:t>
      </w:r>
    </w:p>
    <w:p w:rsidR="00E909C8" w:rsidRDefault="00070DF7" w:rsidP="007C7530">
      <w:pPr>
        <w:ind w:left="294"/>
      </w:pPr>
      <w:r>
        <w:t>E</w:t>
      </w:r>
      <w:r w:rsidR="00E909C8">
        <w:t xml:space="preserve">stimated snow removal costs for the property including, Oak &amp; Capitol, 340 Capitol Ave, Lot ‘A &amp;B’ </w:t>
      </w:r>
      <w:r w:rsidR="007C7530">
        <w:t xml:space="preserve">   </w:t>
      </w:r>
      <w:r w:rsidR="00E909C8">
        <w:t>Lot C and 450 Cap Ave rear lots.</w:t>
      </w:r>
      <w:r w:rsidR="008C2A65">
        <w:t xml:space="preserve"> Snow Contract to be bid this year. </w:t>
      </w:r>
    </w:p>
    <w:p w:rsidR="00E909C8" w:rsidRDefault="00E909C8" w:rsidP="00E909C8"/>
    <w:p w:rsidR="00E909C8" w:rsidRPr="000607DD" w:rsidRDefault="00E909C8" w:rsidP="00596D36">
      <w:pPr>
        <w:numPr>
          <w:ilvl w:val="0"/>
          <w:numId w:val="19"/>
        </w:numPr>
        <w:rPr>
          <w:sz w:val="6"/>
        </w:rPr>
      </w:pPr>
      <w:r w:rsidRPr="007C7530">
        <w:rPr>
          <w:b/>
          <w:u w:val="single"/>
        </w:rPr>
        <w:t>Asphalt Maintenance:</w:t>
      </w:r>
      <w:r w:rsidR="006007A5">
        <w:t xml:space="preserve">   $</w:t>
      </w:r>
      <w:r w:rsidR="007C7530">
        <w:t xml:space="preserve">0.00 Budgeted  ($10,321 year end actual as of May 31, 2018)   </w:t>
      </w:r>
    </w:p>
    <w:p w:rsidR="000607DD" w:rsidRPr="007C7530" w:rsidRDefault="000607DD" w:rsidP="000607DD">
      <w:pPr>
        <w:ind w:left="450"/>
        <w:rPr>
          <w:sz w:val="6"/>
        </w:rPr>
      </w:pPr>
    </w:p>
    <w:p w:rsidR="00E909C8" w:rsidRDefault="00E909C8" w:rsidP="00E909C8">
      <w:pPr>
        <w:numPr>
          <w:ilvl w:val="0"/>
          <w:numId w:val="19"/>
        </w:numPr>
      </w:pPr>
      <w:r w:rsidRPr="006E1C80">
        <w:rPr>
          <w:b/>
          <w:u w:val="single"/>
        </w:rPr>
        <w:t>Parking Lot Sweeping:</w:t>
      </w:r>
      <w:r w:rsidRPr="006E1C80">
        <w:rPr>
          <w:b/>
        </w:rPr>
        <w:t xml:space="preserve">  </w:t>
      </w:r>
      <w:r>
        <w:t xml:space="preserve"> No funding has been allocated for this line item. DAS staff have completed in the past.</w:t>
      </w:r>
    </w:p>
    <w:p w:rsidR="00E909C8" w:rsidRPr="004213B4" w:rsidRDefault="00E909C8" w:rsidP="00E909C8">
      <w:pPr>
        <w:pStyle w:val="ListParagraph"/>
        <w:rPr>
          <w:sz w:val="10"/>
        </w:rPr>
      </w:pPr>
    </w:p>
    <w:p w:rsidR="00E909C8" w:rsidRPr="008E52C4" w:rsidRDefault="00E909C8" w:rsidP="00F167BD">
      <w:pPr>
        <w:numPr>
          <w:ilvl w:val="0"/>
          <w:numId w:val="19"/>
        </w:numPr>
        <w:rPr>
          <w:b/>
          <w:u w:val="single"/>
        </w:rPr>
      </w:pPr>
      <w:r w:rsidRPr="008E52C4">
        <w:rPr>
          <w:b/>
          <w:u w:val="single"/>
        </w:rPr>
        <w:t>Administrative Payroll</w:t>
      </w:r>
      <w:r>
        <w:t>:  $</w:t>
      </w:r>
      <w:r w:rsidR="000607DD">
        <w:t>105,182 Budgeted</w:t>
      </w:r>
      <w:r>
        <w:t xml:space="preserve"> </w:t>
      </w:r>
      <w:r w:rsidR="008E52C4">
        <w:t>Est</w:t>
      </w:r>
      <w:r w:rsidR="000607DD">
        <w:t>imate payroll costs contract out to bi</w:t>
      </w:r>
      <w:r w:rsidR="008E52C4">
        <w:t>d in January 2019</w:t>
      </w:r>
    </w:p>
    <w:p w:rsidR="008E52C4" w:rsidRPr="008E52C4" w:rsidRDefault="008E52C4" w:rsidP="008E52C4">
      <w:pPr>
        <w:rPr>
          <w:b/>
          <w:u w:val="single"/>
        </w:rPr>
      </w:pPr>
    </w:p>
    <w:p w:rsidR="000607DD" w:rsidRDefault="00E909C8" w:rsidP="00E909C8">
      <w:pPr>
        <w:numPr>
          <w:ilvl w:val="0"/>
          <w:numId w:val="19"/>
        </w:numPr>
      </w:pPr>
      <w:r>
        <w:rPr>
          <w:b/>
          <w:u w:val="single"/>
        </w:rPr>
        <w:t xml:space="preserve">Office Supply Expense </w:t>
      </w:r>
      <w:r>
        <w:t xml:space="preserve">  $</w:t>
      </w:r>
      <w:r w:rsidR="008E52C4">
        <w:t>1</w:t>
      </w:r>
      <w:r w:rsidR="00636288">
        <w:t>150</w:t>
      </w:r>
      <w:r>
        <w:t xml:space="preserve"> </w:t>
      </w:r>
      <w:r w:rsidR="000607DD">
        <w:t xml:space="preserve">($788 year end actual as of May 31, 2018)   </w:t>
      </w:r>
    </w:p>
    <w:p w:rsidR="00E909C8" w:rsidRDefault="000607DD" w:rsidP="000607DD">
      <w:pPr>
        <w:ind w:firstLine="90"/>
      </w:pPr>
      <w:r>
        <w:t>A</w:t>
      </w:r>
      <w:r w:rsidR="00E909C8">
        <w:t xml:space="preserve">llocated for expenses such as purchase order forms, stationary, copier paper, ink, copier costs etc. </w:t>
      </w:r>
    </w:p>
    <w:p w:rsidR="00E909C8" w:rsidRDefault="00E909C8" w:rsidP="00E909C8">
      <w:pPr>
        <w:pStyle w:val="ListParagraph"/>
      </w:pPr>
    </w:p>
    <w:p w:rsidR="00E909C8" w:rsidRPr="00530A60" w:rsidRDefault="00E909C8" w:rsidP="00E909C8">
      <w:pPr>
        <w:numPr>
          <w:ilvl w:val="0"/>
          <w:numId w:val="19"/>
        </w:numPr>
        <w:rPr>
          <w:b/>
          <w:u w:val="single"/>
        </w:rPr>
      </w:pPr>
      <w:r w:rsidRPr="00530A60">
        <w:rPr>
          <w:b/>
          <w:u w:val="single"/>
        </w:rPr>
        <w:t>Office Rental/Lease</w:t>
      </w:r>
      <w:r>
        <w:rPr>
          <w:b/>
          <w:u w:val="single"/>
        </w:rPr>
        <w:t>:</w:t>
      </w:r>
      <w:r>
        <w:rPr>
          <w:b/>
        </w:rPr>
        <w:t xml:space="preserve">   </w:t>
      </w:r>
      <w:r w:rsidR="008E52C4">
        <w:t>$317</w:t>
      </w:r>
      <w:r>
        <w:t>5.00 Includes copier rental, all repairs and toner supplies.</w:t>
      </w:r>
    </w:p>
    <w:p w:rsidR="00E909C8" w:rsidRDefault="00E909C8" w:rsidP="00E909C8"/>
    <w:p w:rsidR="00E909C8" w:rsidRDefault="00E909C8" w:rsidP="00E909C8">
      <w:pPr>
        <w:numPr>
          <w:ilvl w:val="0"/>
          <w:numId w:val="19"/>
        </w:numPr>
      </w:pPr>
      <w:r>
        <w:rPr>
          <w:b/>
          <w:u w:val="single"/>
        </w:rPr>
        <w:t>Management Fee</w:t>
      </w:r>
      <w:r>
        <w:t>: Annual $</w:t>
      </w:r>
      <w:r w:rsidR="00636288">
        <w:t>61,596</w:t>
      </w:r>
      <w:r>
        <w:t xml:space="preserve"> per PSA contract. </w:t>
      </w:r>
      <w:r w:rsidR="008E52C4">
        <w:t>Estimated as contract bid our in January 2019.</w:t>
      </w:r>
    </w:p>
    <w:p w:rsidR="00E909C8" w:rsidRDefault="00E909C8" w:rsidP="00E909C8">
      <w:pPr>
        <w:pStyle w:val="ListParagraph"/>
      </w:pPr>
    </w:p>
    <w:p w:rsidR="00E909C8" w:rsidRDefault="00E909C8" w:rsidP="00E909C8">
      <w:pPr>
        <w:numPr>
          <w:ilvl w:val="0"/>
          <w:numId w:val="19"/>
        </w:numPr>
      </w:pPr>
      <w:r>
        <w:rPr>
          <w:b/>
          <w:u w:val="single"/>
        </w:rPr>
        <w:t>Other Professional Fees</w:t>
      </w:r>
      <w:r>
        <w:t>:  N/A</w:t>
      </w:r>
    </w:p>
    <w:p w:rsidR="00E909C8" w:rsidRDefault="00E909C8" w:rsidP="00E909C8">
      <w:pPr>
        <w:pStyle w:val="ListParagraph"/>
      </w:pPr>
    </w:p>
    <w:p w:rsidR="00E909C8" w:rsidRDefault="00E909C8" w:rsidP="00E909C8">
      <w:pPr>
        <w:numPr>
          <w:ilvl w:val="0"/>
          <w:numId w:val="19"/>
        </w:numPr>
      </w:pPr>
      <w:r>
        <w:rPr>
          <w:b/>
          <w:u w:val="single"/>
        </w:rPr>
        <w:t>O</w:t>
      </w:r>
      <w:r>
        <w:rPr>
          <w:b/>
          <w:bCs/>
          <w:u w:val="single"/>
        </w:rPr>
        <w:t>ther Administrative expense</w:t>
      </w:r>
      <w:r>
        <w:t>:  N/A</w:t>
      </w:r>
    </w:p>
    <w:p w:rsidR="00002181" w:rsidRDefault="00002181" w:rsidP="00002181"/>
    <w:p w:rsidR="00E909C8" w:rsidRDefault="00E909C8" w:rsidP="00E909C8">
      <w:pPr>
        <w:numPr>
          <w:ilvl w:val="0"/>
          <w:numId w:val="19"/>
        </w:numPr>
      </w:pPr>
      <w:r>
        <w:rPr>
          <w:b/>
          <w:u w:val="single"/>
        </w:rPr>
        <w:t>Fees &amp; Licensing</w:t>
      </w:r>
      <w:r>
        <w:t>: N/A</w:t>
      </w:r>
    </w:p>
    <w:p w:rsidR="00E909C8" w:rsidRDefault="00E909C8" w:rsidP="00E909C8">
      <w:pPr>
        <w:pStyle w:val="ListParagraph"/>
        <w:rPr>
          <w:sz w:val="24"/>
        </w:rPr>
      </w:pPr>
    </w:p>
    <w:p w:rsidR="00E909C8" w:rsidRPr="00CC0294" w:rsidRDefault="00E909C8" w:rsidP="00CC0294">
      <w:pPr>
        <w:rPr>
          <w:rFonts w:ascii="Arial" w:eastAsia="Times New Roman" w:hAnsi="Arial" w:cs="Arial"/>
          <w:sz w:val="20"/>
          <w:szCs w:val="20"/>
        </w:rPr>
      </w:pPr>
      <w:r w:rsidRPr="00130E8B">
        <w:rPr>
          <w:b/>
          <w:u w:val="single"/>
        </w:rPr>
        <w:lastRenderedPageBreak/>
        <w:t>Shuttle Bus</w:t>
      </w:r>
      <w:r w:rsidRPr="000D3828">
        <w:t>:   E</w:t>
      </w:r>
      <w:r>
        <w:t>stimated to cost $</w:t>
      </w:r>
      <w:r w:rsidR="007E4E55">
        <w:rPr>
          <w:rFonts w:ascii="Arial" w:eastAsia="Times New Roman" w:hAnsi="Arial" w:cs="Arial"/>
          <w:sz w:val="20"/>
          <w:szCs w:val="20"/>
        </w:rPr>
        <w:t xml:space="preserve">274,620 </w:t>
      </w:r>
      <w:r w:rsidR="00960A66">
        <w:t>($28</w:t>
      </w:r>
      <w:r w:rsidR="007E4E55">
        <w:t xml:space="preserve">4,264 year end actual as of May 31, 2018)   </w:t>
      </w:r>
    </w:p>
    <w:p w:rsidR="00E909C8" w:rsidRDefault="00E909C8" w:rsidP="00E909C8">
      <w:pPr>
        <w:pStyle w:val="ListParagraph"/>
      </w:pPr>
    </w:p>
    <w:p w:rsidR="00E909C8" w:rsidRPr="007B7BE5" w:rsidRDefault="00E909C8" w:rsidP="00E909C8">
      <w:pPr>
        <w:numPr>
          <w:ilvl w:val="0"/>
          <w:numId w:val="19"/>
        </w:numPr>
      </w:pPr>
      <w:r>
        <w:rPr>
          <w:b/>
          <w:u w:val="single"/>
        </w:rPr>
        <w:t xml:space="preserve">Service Transfers: </w:t>
      </w:r>
      <w:r>
        <w:rPr>
          <w:b/>
        </w:rPr>
        <w:t xml:space="preserve">  </w:t>
      </w:r>
      <w:r w:rsidRPr="001E5A88">
        <w:rPr>
          <w:bCs/>
        </w:rPr>
        <w:t>I anticipate $</w:t>
      </w:r>
      <w:r w:rsidR="00636288">
        <w:rPr>
          <w:bCs/>
        </w:rPr>
        <w:t>26</w:t>
      </w:r>
      <w:r w:rsidR="007E4E55">
        <w:rPr>
          <w:bCs/>
        </w:rPr>
        <w:t>,5</w:t>
      </w:r>
      <w:r>
        <w:rPr>
          <w:bCs/>
        </w:rPr>
        <w:t xml:space="preserve">00 per </w:t>
      </w:r>
      <w:r w:rsidRPr="001E5A88">
        <w:rPr>
          <w:bCs/>
        </w:rPr>
        <w:t xml:space="preserve">tenant requested work and/or services to be transferred by account #7215. </w:t>
      </w:r>
    </w:p>
    <w:p w:rsidR="00A46885" w:rsidRDefault="00A46885" w:rsidP="00A46885">
      <w:pPr>
        <w:ind w:right="-1080"/>
        <w:jc w:val="center"/>
        <w:rPr>
          <w:szCs w:val="24"/>
        </w:rPr>
      </w:pPr>
      <w:bookmarkStart w:id="2" w:name="_GoBack"/>
      <w:bookmarkEnd w:id="2"/>
    </w:p>
    <w:sectPr w:rsidR="00A46885" w:rsidSect="00EE4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8" w:right="1440" w:bottom="11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02" w:rsidRDefault="001D0F02" w:rsidP="00BA12D1">
      <w:r>
        <w:separator/>
      </w:r>
    </w:p>
  </w:endnote>
  <w:endnote w:type="continuationSeparator" w:id="0">
    <w:p w:rsidR="001D0F02" w:rsidRDefault="001D0F02" w:rsidP="00BA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7F" w:rsidRDefault="009A5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CA" w:rsidRPr="00EE4BE3" w:rsidRDefault="00FB7DCA" w:rsidP="00EE4BE3">
    <w:pPr>
      <w:autoSpaceDE w:val="0"/>
      <w:autoSpaceDN w:val="0"/>
      <w:adjustRightInd w:val="0"/>
      <w:jc w:val="center"/>
      <w:rPr>
        <w:rFonts w:ascii="Trebuchet MS" w:hAnsi="Trebuchet MS" w:cs="TrebuchetMS-Italic"/>
        <w:i/>
        <w:iCs/>
        <w:color w:val="1F2B5A"/>
        <w:sz w:val="16"/>
        <w:szCs w:val="16"/>
      </w:rPr>
    </w:pPr>
    <w:r w:rsidRPr="00EE4BE3">
      <w:rPr>
        <w:rFonts w:ascii="Trebuchet MS" w:hAnsi="Trebuchet MS" w:cs="TrebuchetMS-Italic"/>
        <w:i/>
        <w:iCs/>
        <w:color w:val="1F2B5A"/>
        <w:sz w:val="16"/>
        <w:szCs w:val="16"/>
      </w:rPr>
      <w:t>A Strategic Real Estate Services Partner</w:t>
    </w:r>
  </w:p>
  <w:p w:rsidR="00FB7DCA" w:rsidRPr="00EE4BE3" w:rsidRDefault="00FB7DCA" w:rsidP="00EE4BE3">
    <w:pPr>
      <w:pStyle w:val="Footer"/>
      <w:jc w:val="center"/>
      <w:rPr>
        <w:rFonts w:ascii="Trebuchet MS" w:hAnsi="Trebuchet MS"/>
        <w:b/>
        <w:color w:val="1F2B5A"/>
      </w:rPr>
    </w:pPr>
    <w:r w:rsidRPr="00EE4BE3">
      <w:rPr>
        <w:rFonts w:ascii="Trebuchet MS" w:hAnsi="Trebuchet MS" w:cs="TrebuchetMS-Bold"/>
        <w:b/>
        <w:bCs/>
        <w:color w:val="1F2B5A"/>
        <w:sz w:val="15"/>
        <w:szCs w:val="15"/>
      </w:rPr>
      <w:t xml:space="preserve">Boston </w:t>
    </w:r>
    <w:r w:rsidRPr="00EE4BE3">
      <w:rPr>
        <w:rFonts w:ascii="Trebuchet MS" w:hAnsi="Trebuchet MS" w:cs="TrebuchetMS"/>
        <w:b/>
        <w:color w:val="1F2B5A"/>
        <w:sz w:val="15"/>
        <w:szCs w:val="15"/>
      </w:rPr>
      <w:t xml:space="preserve">| </w:t>
    </w:r>
    <w:r w:rsidR="00933669">
      <w:rPr>
        <w:rFonts w:ascii="Trebuchet MS" w:hAnsi="Trebuchet MS" w:cs="TrebuchetMS-Bold"/>
        <w:b/>
        <w:bCs/>
        <w:color w:val="1F2B5A"/>
        <w:sz w:val="15"/>
        <w:szCs w:val="15"/>
      </w:rPr>
      <w:t>Hartford</w:t>
    </w:r>
  </w:p>
  <w:p w:rsidR="00FB7DCA" w:rsidRDefault="00FB7DCA">
    <w:pPr>
      <w:pStyle w:val="Footer"/>
    </w:pPr>
  </w:p>
  <w:p w:rsidR="00FB7DCA" w:rsidRDefault="00FB7D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7F" w:rsidRDefault="009A5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02" w:rsidRDefault="001D0F02" w:rsidP="00BA12D1">
      <w:r>
        <w:separator/>
      </w:r>
    </w:p>
  </w:footnote>
  <w:footnote w:type="continuationSeparator" w:id="0">
    <w:p w:rsidR="001D0F02" w:rsidRDefault="001D0F02" w:rsidP="00BA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7F" w:rsidRDefault="009A5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CA" w:rsidRDefault="009A557F">
    <w:pPr>
      <w:pStyle w:val="Header"/>
    </w:pPr>
    <w:r>
      <w:rPr>
        <w:rFonts w:cs="Times New Roman"/>
        <w:b/>
        <w:bCs/>
        <w:sz w:val="24"/>
        <w:szCs w:val="24"/>
      </w:rPr>
      <w:t>Fully Meets Job Expectations</w:t>
    </w:r>
    <w:r w:rsidR="00FB7DC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A8108" wp14:editId="1184D8F7">
              <wp:simplePos x="0" y="0"/>
              <wp:positionH relativeFrom="column">
                <wp:posOffset>3916794</wp:posOffset>
              </wp:positionH>
              <wp:positionV relativeFrom="paragraph">
                <wp:posOffset>19685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DCA" w:rsidRPr="00947C3D" w:rsidRDefault="00DC6A90" w:rsidP="00947C3D">
                          <w:pPr>
                            <w:spacing w:line="260" w:lineRule="atLeast"/>
                            <w:contextualSpacing/>
                            <w:jc w:val="right"/>
                            <w:rPr>
                              <w:rFonts w:ascii="Trebuchet MS" w:hAnsi="Trebuchet MS"/>
                              <w:color w:val="1F2B5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1F2B5A"/>
                              <w:sz w:val="18"/>
                              <w:szCs w:val="18"/>
                            </w:rPr>
                            <w:t>225 Asylum Street, 15</w:t>
                          </w:r>
                          <w:r w:rsidRPr="00DC6A90">
                            <w:rPr>
                              <w:rFonts w:ascii="Trebuchet MS" w:hAnsi="Trebuchet MS"/>
                              <w:color w:val="1F2B5A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rebuchet MS" w:hAnsi="Trebuchet MS"/>
                              <w:color w:val="1F2B5A"/>
                              <w:sz w:val="18"/>
                              <w:szCs w:val="18"/>
                            </w:rPr>
                            <w:t xml:space="preserve"> Floor</w:t>
                          </w:r>
                        </w:p>
                        <w:p w:rsidR="00FB7DCA" w:rsidRPr="00947C3D" w:rsidRDefault="00FB7DCA" w:rsidP="00947C3D">
                          <w:pPr>
                            <w:spacing w:line="260" w:lineRule="atLeast"/>
                            <w:contextualSpacing/>
                            <w:jc w:val="right"/>
                            <w:rPr>
                              <w:rFonts w:ascii="Trebuchet MS" w:hAnsi="Trebuchet MS"/>
                              <w:color w:val="1F2B5A"/>
                              <w:sz w:val="18"/>
                              <w:szCs w:val="18"/>
                            </w:rPr>
                          </w:pPr>
                          <w:r w:rsidRPr="00947C3D">
                            <w:rPr>
                              <w:rFonts w:ascii="Trebuchet MS" w:hAnsi="Trebuchet MS"/>
                              <w:color w:val="1F2B5A"/>
                              <w:sz w:val="18"/>
                              <w:szCs w:val="18"/>
                            </w:rPr>
                            <w:t>Hartford, CT 06103</w:t>
                          </w:r>
                        </w:p>
                        <w:p w:rsidR="00FB7DCA" w:rsidRPr="00947C3D" w:rsidRDefault="00FB7DCA" w:rsidP="00947C3D">
                          <w:pPr>
                            <w:spacing w:line="260" w:lineRule="atLeast"/>
                            <w:contextualSpacing/>
                            <w:jc w:val="right"/>
                            <w:rPr>
                              <w:rFonts w:ascii="Trebuchet MS" w:hAnsi="Trebuchet MS"/>
                              <w:color w:val="1F2B5A"/>
                              <w:sz w:val="18"/>
                              <w:szCs w:val="18"/>
                            </w:rPr>
                          </w:pPr>
                          <w:r w:rsidRPr="00947C3D">
                            <w:rPr>
                              <w:rFonts w:ascii="Trebuchet MS" w:hAnsi="Trebuchet MS"/>
                              <w:color w:val="1F2B5A"/>
                              <w:sz w:val="18"/>
                              <w:szCs w:val="18"/>
                            </w:rPr>
                            <w:t>Phone: (860) 278-2040</w:t>
                          </w:r>
                        </w:p>
                        <w:p w:rsidR="00FB7DCA" w:rsidRPr="00947C3D" w:rsidRDefault="00FB7DCA" w:rsidP="00947C3D">
                          <w:pPr>
                            <w:spacing w:line="260" w:lineRule="atLeast"/>
                            <w:contextualSpacing/>
                            <w:jc w:val="right"/>
                            <w:rPr>
                              <w:rFonts w:ascii="Trebuchet MS" w:hAnsi="Trebuchet MS"/>
                              <w:color w:val="1F2B5A"/>
                              <w:sz w:val="18"/>
                              <w:szCs w:val="18"/>
                            </w:rPr>
                          </w:pPr>
                          <w:r w:rsidRPr="00947C3D">
                            <w:rPr>
                              <w:rFonts w:ascii="Trebuchet MS" w:hAnsi="Trebuchet MS"/>
                              <w:color w:val="1F2B5A"/>
                              <w:sz w:val="18"/>
                              <w:szCs w:val="18"/>
                            </w:rPr>
                            <w:t>www.rmbradley.com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8A81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4pt;margin-top:1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Cn&#10;+zHE3wAAAAkBAAAPAAAAAAAAAAAAAAAAAGkEAABkcnMvZG93bnJldi54bWxQSwUGAAAAAAQABADz&#10;AAAAdQUAAAAA&#10;" filled="f" stroked="f">
              <v:textbox style="mso-fit-shape-to-text:t">
                <w:txbxContent>
                  <w:p w:rsidR="00FB7DCA" w:rsidRPr="00947C3D" w:rsidRDefault="00DC6A90" w:rsidP="00947C3D">
                    <w:pPr>
                      <w:spacing w:line="260" w:lineRule="atLeast"/>
                      <w:contextualSpacing/>
                      <w:jc w:val="right"/>
                      <w:rPr>
                        <w:rFonts w:ascii="Trebuchet MS" w:hAnsi="Trebuchet MS"/>
                        <w:color w:val="1F2B5A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color w:val="1F2B5A"/>
                        <w:sz w:val="18"/>
                        <w:szCs w:val="18"/>
                      </w:rPr>
                      <w:t>225 Asylum Street, 15</w:t>
                    </w:r>
                    <w:r w:rsidRPr="00DC6A90">
                      <w:rPr>
                        <w:rFonts w:ascii="Trebuchet MS" w:hAnsi="Trebuchet MS"/>
                        <w:color w:val="1F2B5A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Trebuchet MS" w:hAnsi="Trebuchet MS"/>
                        <w:color w:val="1F2B5A"/>
                        <w:sz w:val="18"/>
                        <w:szCs w:val="18"/>
                      </w:rPr>
                      <w:t xml:space="preserve"> Floor</w:t>
                    </w:r>
                  </w:p>
                  <w:p w:rsidR="00FB7DCA" w:rsidRPr="00947C3D" w:rsidRDefault="00FB7DCA" w:rsidP="00947C3D">
                    <w:pPr>
                      <w:spacing w:line="260" w:lineRule="atLeast"/>
                      <w:contextualSpacing/>
                      <w:jc w:val="right"/>
                      <w:rPr>
                        <w:rFonts w:ascii="Trebuchet MS" w:hAnsi="Trebuchet MS"/>
                        <w:color w:val="1F2B5A"/>
                        <w:sz w:val="18"/>
                        <w:szCs w:val="18"/>
                      </w:rPr>
                    </w:pPr>
                    <w:r w:rsidRPr="00947C3D">
                      <w:rPr>
                        <w:rFonts w:ascii="Trebuchet MS" w:hAnsi="Trebuchet MS"/>
                        <w:color w:val="1F2B5A"/>
                        <w:sz w:val="18"/>
                        <w:szCs w:val="18"/>
                      </w:rPr>
                      <w:t>Hartford, CT 06103</w:t>
                    </w:r>
                  </w:p>
                  <w:p w:rsidR="00FB7DCA" w:rsidRPr="00947C3D" w:rsidRDefault="00FB7DCA" w:rsidP="00947C3D">
                    <w:pPr>
                      <w:spacing w:line="260" w:lineRule="atLeast"/>
                      <w:contextualSpacing/>
                      <w:jc w:val="right"/>
                      <w:rPr>
                        <w:rFonts w:ascii="Trebuchet MS" w:hAnsi="Trebuchet MS"/>
                        <w:color w:val="1F2B5A"/>
                        <w:sz w:val="18"/>
                        <w:szCs w:val="18"/>
                      </w:rPr>
                    </w:pPr>
                    <w:r w:rsidRPr="00947C3D">
                      <w:rPr>
                        <w:rFonts w:ascii="Trebuchet MS" w:hAnsi="Trebuchet MS"/>
                        <w:color w:val="1F2B5A"/>
                        <w:sz w:val="18"/>
                        <w:szCs w:val="18"/>
                      </w:rPr>
                      <w:t>Phone: (860) 278-2040</w:t>
                    </w:r>
                  </w:p>
                  <w:p w:rsidR="00FB7DCA" w:rsidRPr="00947C3D" w:rsidRDefault="00FB7DCA" w:rsidP="00947C3D">
                    <w:pPr>
                      <w:spacing w:line="260" w:lineRule="atLeast"/>
                      <w:contextualSpacing/>
                      <w:jc w:val="right"/>
                      <w:rPr>
                        <w:rFonts w:ascii="Trebuchet MS" w:hAnsi="Trebuchet MS"/>
                        <w:color w:val="1F2B5A"/>
                        <w:sz w:val="18"/>
                        <w:szCs w:val="18"/>
                      </w:rPr>
                    </w:pPr>
                    <w:r w:rsidRPr="00947C3D">
                      <w:rPr>
                        <w:rFonts w:ascii="Trebuchet MS" w:hAnsi="Trebuchet MS"/>
                        <w:color w:val="1F2B5A"/>
                        <w:sz w:val="18"/>
                        <w:szCs w:val="18"/>
                      </w:rPr>
                      <w:t>www.rmbradley.com</w:t>
                    </w:r>
                  </w:p>
                </w:txbxContent>
              </v:textbox>
            </v:shape>
          </w:pict>
        </mc:Fallback>
      </mc:AlternateContent>
    </w:r>
    <w:r w:rsidR="00FB7DCA">
      <w:rPr>
        <w:noProof/>
      </w:rPr>
      <w:drawing>
        <wp:anchor distT="0" distB="0" distL="114300" distR="114300" simplePos="0" relativeHeight="251658240" behindDoc="0" locked="1" layoutInCell="1" allowOverlap="1" wp14:anchorId="30843307" wp14:editId="5AA66F54">
          <wp:simplePos x="0" y="0"/>
          <wp:positionH relativeFrom="margin">
            <wp:posOffset>-228600</wp:posOffset>
          </wp:positionH>
          <wp:positionV relativeFrom="paragraph">
            <wp:posOffset>0</wp:posOffset>
          </wp:positionV>
          <wp:extent cx="2176272" cy="704088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7DCA" w:rsidRDefault="009A557F">
    <w:pPr>
      <w:pStyle w:val="Header"/>
    </w:pPr>
    <w:r>
      <w:rPr>
        <w:rFonts w:cs="Times New Roman"/>
        <w:b/>
        <w:bCs/>
        <w:sz w:val="24"/>
        <w:szCs w:val="24"/>
      </w:rPr>
      <w:t>Fully Meets Job Expectations</w:t>
    </w:r>
    <w:r w:rsidR="00FB7DC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09D6E9" wp14:editId="1A8689FB">
              <wp:simplePos x="0" y="0"/>
              <wp:positionH relativeFrom="column">
                <wp:align>center</wp:align>
              </wp:positionH>
              <wp:positionV relativeFrom="paragraph">
                <wp:posOffset>731520</wp:posOffset>
              </wp:positionV>
              <wp:extent cx="6858000" cy="36576"/>
              <wp:effectExtent l="0" t="0" r="0" b="1905"/>
              <wp:wrapNone/>
              <wp:docPr id="4" name="Parallelogra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36576"/>
                      </a:xfrm>
                      <a:prstGeom prst="parallelogram">
                        <a:avLst>
                          <a:gd name="adj" fmla="val 206060"/>
                        </a:avLst>
                      </a:prstGeom>
                      <a:solidFill>
                        <a:srgbClr val="AC1E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91BE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4" o:spid="_x0000_s1026" type="#_x0000_t7" style="position:absolute;margin-left:0;margin-top:57.6pt;width:540pt;height:2.9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" adj="237" fillcolor="#ac1e38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7F" w:rsidRDefault="009A55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D44"/>
    <w:multiLevelType w:val="hybridMultilevel"/>
    <w:tmpl w:val="E042DCC8"/>
    <w:lvl w:ilvl="0" w:tplc="79068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44646"/>
    <w:multiLevelType w:val="singleLevel"/>
    <w:tmpl w:val="55D43FC8"/>
    <w:lvl w:ilvl="0">
      <w:start w:val="9"/>
      <w:numFmt w:val="decimal"/>
      <w:lvlText w:val="%1. "/>
      <w:lvlJc w:val="left"/>
      <w:pPr>
        <w:ind w:left="4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F68180F"/>
    <w:multiLevelType w:val="singleLevel"/>
    <w:tmpl w:val="7444B7F2"/>
    <w:lvl w:ilvl="0">
      <w:start w:val="15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09A67FD"/>
    <w:multiLevelType w:val="hybridMultilevel"/>
    <w:tmpl w:val="2042C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F10"/>
    <w:multiLevelType w:val="singleLevel"/>
    <w:tmpl w:val="37D4462E"/>
    <w:lvl w:ilvl="0">
      <w:start w:val="1"/>
      <w:numFmt w:val="decimal"/>
      <w:lvlText w:val="%1. "/>
      <w:legacy w:legacy="1" w:legacySpace="0" w:legacyIndent="360"/>
      <w:lvlJc w:val="left"/>
      <w:pPr>
        <w:ind w:left="4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7527218"/>
    <w:multiLevelType w:val="singleLevel"/>
    <w:tmpl w:val="9460B636"/>
    <w:lvl w:ilvl="0">
      <w:start w:val="3"/>
      <w:numFmt w:val="decimal"/>
      <w:lvlText w:val="%1. "/>
      <w:legacy w:legacy="1" w:legacySpace="0" w:legacyIndent="360"/>
      <w:lvlJc w:val="left"/>
      <w:pPr>
        <w:ind w:left="4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96C2723"/>
    <w:multiLevelType w:val="hybridMultilevel"/>
    <w:tmpl w:val="E91A1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F7C2F"/>
    <w:multiLevelType w:val="singleLevel"/>
    <w:tmpl w:val="1B5ACA28"/>
    <w:lvl w:ilvl="0">
      <w:start w:val="10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E9A4CF6"/>
    <w:multiLevelType w:val="singleLevel"/>
    <w:tmpl w:val="A6EC17CE"/>
    <w:lvl w:ilvl="0">
      <w:start w:val="13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D282D71"/>
    <w:multiLevelType w:val="singleLevel"/>
    <w:tmpl w:val="103AE3D2"/>
    <w:lvl w:ilvl="0">
      <w:start w:val="16"/>
      <w:numFmt w:val="decimal"/>
      <w:lvlText w:val="%1. "/>
      <w:lvlJc w:val="left"/>
      <w:pPr>
        <w:ind w:left="45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51265D8D"/>
    <w:multiLevelType w:val="hybridMultilevel"/>
    <w:tmpl w:val="515CC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865A1"/>
    <w:multiLevelType w:val="singleLevel"/>
    <w:tmpl w:val="2E5251B2"/>
    <w:lvl w:ilvl="0">
      <w:start w:val="2"/>
      <w:numFmt w:val="decimal"/>
      <w:lvlText w:val="%1. "/>
      <w:legacy w:legacy="1" w:legacySpace="0" w:legacyIndent="360"/>
      <w:lvlJc w:val="left"/>
      <w:pPr>
        <w:ind w:left="4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5EA4BF0"/>
    <w:multiLevelType w:val="hybridMultilevel"/>
    <w:tmpl w:val="DF2A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E1771"/>
    <w:multiLevelType w:val="hybridMultilevel"/>
    <w:tmpl w:val="EE12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C6565"/>
    <w:multiLevelType w:val="hybridMultilevel"/>
    <w:tmpl w:val="24D2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E047C"/>
    <w:multiLevelType w:val="singleLevel"/>
    <w:tmpl w:val="38DA7E28"/>
    <w:lvl w:ilvl="0">
      <w:start w:val="14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E4C22D2"/>
    <w:multiLevelType w:val="singleLevel"/>
    <w:tmpl w:val="FDDECC18"/>
    <w:lvl w:ilvl="0">
      <w:start w:val="7"/>
      <w:numFmt w:val="decimal"/>
      <w:lvlText w:val="%1. "/>
      <w:legacy w:legacy="1" w:legacySpace="0" w:legacyIndent="360"/>
      <w:lvlJc w:val="left"/>
      <w:pPr>
        <w:ind w:left="4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FB00FB1"/>
    <w:multiLevelType w:val="singleLevel"/>
    <w:tmpl w:val="8C64582C"/>
    <w:lvl w:ilvl="0">
      <w:start w:val="12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71CF60EC"/>
    <w:multiLevelType w:val="singleLevel"/>
    <w:tmpl w:val="EFEE1304"/>
    <w:lvl w:ilvl="0">
      <w:start w:val="4"/>
      <w:numFmt w:val="decimal"/>
      <w:lvlText w:val="%1. "/>
      <w:legacy w:legacy="1" w:legacySpace="0" w:legacyIndent="360"/>
      <w:lvlJc w:val="left"/>
      <w:pPr>
        <w:ind w:left="4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18"/>
  </w:num>
  <w:num w:numId="12">
    <w:abstractNumId w:val="16"/>
  </w:num>
  <w:num w:numId="13">
    <w:abstractNumId w:val="1"/>
  </w:num>
  <w:num w:numId="14">
    <w:abstractNumId w:val="7"/>
  </w:num>
  <w:num w:numId="15">
    <w:abstractNumId w:val="17"/>
  </w:num>
  <w:num w:numId="16">
    <w:abstractNumId w:val="8"/>
  </w:num>
  <w:num w:numId="17">
    <w:abstractNumId w:val="15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08"/>
    <w:rsid w:val="00002181"/>
    <w:rsid w:val="000131BF"/>
    <w:rsid w:val="000607DD"/>
    <w:rsid w:val="0006639B"/>
    <w:rsid w:val="00070DF7"/>
    <w:rsid w:val="00090CB9"/>
    <w:rsid w:val="00097BF6"/>
    <w:rsid w:val="000B2F20"/>
    <w:rsid w:val="000E3E45"/>
    <w:rsid w:val="0011608C"/>
    <w:rsid w:val="001765C5"/>
    <w:rsid w:val="0018768D"/>
    <w:rsid w:val="00193487"/>
    <w:rsid w:val="001B21F7"/>
    <w:rsid w:val="001B3DBD"/>
    <w:rsid w:val="001B5D9C"/>
    <w:rsid w:val="001C005F"/>
    <w:rsid w:val="001C34BE"/>
    <w:rsid w:val="001D0F02"/>
    <w:rsid w:val="00215F1E"/>
    <w:rsid w:val="00222945"/>
    <w:rsid w:val="00256B53"/>
    <w:rsid w:val="00262F5A"/>
    <w:rsid w:val="00265553"/>
    <w:rsid w:val="002731FA"/>
    <w:rsid w:val="00274886"/>
    <w:rsid w:val="00290089"/>
    <w:rsid w:val="00295A9D"/>
    <w:rsid w:val="002C70E4"/>
    <w:rsid w:val="002C7B61"/>
    <w:rsid w:val="002D054B"/>
    <w:rsid w:val="002D53EC"/>
    <w:rsid w:val="002E0FCD"/>
    <w:rsid w:val="002E43A8"/>
    <w:rsid w:val="002E4F95"/>
    <w:rsid w:val="002F304F"/>
    <w:rsid w:val="00337F56"/>
    <w:rsid w:val="003520E2"/>
    <w:rsid w:val="0037174C"/>
    <w:rsid w:val="003B63D2"/>
    <w:rsid w:val="003C5D36"/>
    <w:rsid w:val="00420028"/>
    <w:rsid w:val="004213B4"/>
    <w:rsid w:val="00426D58"/>
    <w:rsid w:val="00440338"/>
    <w:rsid w:val="00452B46"/>
    <w:rsid w:val="004710E1"/>
    <w:rsid w:val="0049177E"/>
    <w:rsid w:val="004A2C23"/>
    <w:rsid w:val="00516960"/>
    <w:rsid w:val="00534886"/>
    <w:rsid w:val="005417CD"/>
    <w:rsid w:val="005475A0"/>
    <w:rsid w:val="00557DAD"/>
    <w:rsid w:val="0057044F"/>
    <w:rsid w:val="00580C73"/>
    <w:rsid w:val="005838A7"/>
    <w:rsid w:val="006007A5"/>
    <w:rsid w:val="00611094"/>
    <w:rsid w:val="00636288"/>
    <w:rsid w:val="006423B6"/>
    <w:rsid w:val="006A06AA"/>
    <w:rsid w:val="006A1988"/>
    <w:rsid w:val="006A6127"/>
    <w:rsid w:val="006C7A31"/>
    <w:rsid w:val="006E68DF"/>
    <w:rsid w:val="00711E48"/>
    <w:rsid w:val="00714448"/>
    <w:rsid w:val="00770005"/>
    <w:rsid w:val="00772DA0"/>
    <w:rsid w:val="007A7747"/>
    <w:rsid w:val="007C7530"/>
    <w:rsid w:val="007E4E55"/>
    <w:rsid w:val="00804638"/>
    <w:rsid w:val="008103B2"/>
    <w:rsid w:val="00814711"/>
    <w:rsid w:val="00820687"/>
    <w:rsid w:val="00824338"/>
    <w:rsid w:val="008254E7"/>
    <w:rsid w:val="0083434B"/>
    <w:rsid w:val="00885AA6"/>
    <w:rsid w:val="008A0CA6"/>
    <w:rsid w:val="008B48D5"/>
    <w:rsid w:val="008C2A65"/>
    <w:rsid w:val="008C5896"/>
    <w:rsid w:val="008E52C4"/>
    <w:rsid w:val="00903177"/>
    <w:rsid w:val="00933669"/>
    <w:rsid w:val="00947C3D"/>
    <w:rsid w:val="00952694"/>
    <w:rsid w:val="00960A66"/>
    <w:rsid w:val="00962DE1"/>
    <w:rsid w:val="00982C6A"/>
    <w:rsid w:val="009A557F"/>
    <w:rsid w:val="009B121C"/>
    <w:rsid w:val="009C1689"/>
    <w:rsid w:val="009E5EC1"/>
    <w:rsid w:val="00A4458F"/>
    <w:rsid w:val="00A46885"/>
    <w:rsid w:val="00A604D7"/>
    <w:rsid w:val="00A67A9F"/>
    <w:rsid w:val="00AB0DF3"/>
    <w:rsid w:val="00AB1437"/>
    <w:rsid w:val="00AC56CF"/>
    <w:rsid w:val="00B00041"/>
    <w:rsid w:val="00B0442F"/>
    <w:rsid w:val="00B20FC2"/>
    <w:rsid w:val="00B21E00"/>
    <w:rsid w:val="00B35DFE"/>
    <w:rsid w:val="00B60986"/>
    <w:rsid w:val="00B758C0"/>
    <w:rsid w:val="00B91954"/>
    <w:rsid w:val="00BA12D1"/>
    <w:rsid w:val="00BB188D"/>
    <w:rsid w:val="00BD0BA0"/>
    <w:rsid w:val="00BD66FA"/>
    <w:rsid w:val="00BE0A50"/>
    <w:rsid w:val="00C044BD"/>
    <w:rsid w:val="00C5058B"/>
    <w:rsid w:val="00CA069F"/>
    <w:rsid w:val="00CC0294"/>
    <w:rsid w:val="00CD4A93"/>
    <w:rsid w:val="00D27746"/>
    <w:rsid w:val="00D46171"/>
    <w:rsid w:val="00D74E93"/>
    <w:rsid w:val="00D76C8A"/>
    <w:rsid w:val="00D83B72"/>
    <w:rsid w:val="00D84EB0"/>
    <w:rsid w:val="00DA5030"/>
    <w:rsid w:val="00DC6A90"/>
    <w:rsid w:val="00DD1E23"/>
    <w:rsid w:val="00DD338B"/>
    <w:rsid w:val="00E16F36"/>
    <w:rsid w:val="00E352B5"/>
    <w:rsid w:val="00E567B1"/>
    <w:rsid w:val="00E706D1"/>
    <w:rsid w:val="00E830C2"/>
    <w:rsid w:val="00E909C8"/>
    <w:rsid w:val="00EA2BA7"/>
    <w:rsid w:val="00EC1CD4"/>
    <w:rsid w:val="00ED1808"/>
    <w:rsid w:val="00EE4422"/>
    <w:rsid w:val="00EE4BE3"/>
    <w:rsid w:val="00EE6190"/>
    <w:rsid w:val="00EE7D53"/>
    <w:rsid w:val="00F15B12"/>
    <w:rsid w:val="00F173A5"/>
    <w:rsid w:val="00F434B2"/>
    <w:rsid w:val="00F454C4"/>
    <w:rsid w:val="00F50AD5"/>
    <w:rsid w:val="00F5724A"/>
    <w:rsid w:val="00F852D8"/>
    <w:rsid w:val="00FB7DCA"/>
    <w:rsid w:val="00FE7BCA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62789F-4D5F-43EC-A6BD-FFE6A5D1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2D1"/>
  </w:style>
  <w:style w:type="paragraph" w:styleId="Footer">
    <w:name w:val="footer"/>
    <w:basedOn w:val="Normal"/>
    <w:link w:val="FooterChar"/>
    <w:uiPriority w:val="99"/>
    <w:unhideWhenUsed/>
    <w:rsid w:val="00BA1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D1"/>
  </w:style>
  <w:style w:type="character" w:styleId="Strong">
    <w:name w:val="Strong"/>
    <w:basedOn w:val="DefaultParagraphFont"/>
    <w:uiPriority w:val="22"/>
    <w:qFormat/>
    <w:rsid w:val="005838A7"/>
    <w:rPr>
      <w:b/>
      <w:bCs/>
    </w:rPr>
  </w:style>
  <w:style w:type="paragraph" w:styleId="ListParagraph">
    <w:name w:val="List Paragraph"/>
    <w:basedOn w:val="Normal"/>
    <w:uiPriority w:val="34"/>
    <w:qFormat/>
    <w:rsid w:val="005169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954"/>
    <w:rPr>
      <w:color w:val="0000FF" w:themeColor="hyperlink"/>
      <w:u w:val="single"/>
    </w:rPr>
  </w:style>
  <w:style w:type="paragraph" w:styleId="EnvelopeReturn">
    <w:name w:val="envelope return"/>
    <w:basedOn w:val="Normal"/>
    <w:rsid w:val="00A4688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5A28-BADB-4F13-9925-1EE06392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Admin</cp:lastModifiedBy>
  <cp:revision>43</cp:revision>
  <cp:lastPrinted>2016-12-15T17:42:00Z</cp:lastPrinted>
  <dcterms:created xsi:type="dcterms:W3CDTF">2018-07-26T12:14:00Z</dcterms:created>
  <dcterms:modified xsi:type="dcterms:W3CDTF">2018-07-26T15:18:00Z</dcterms:modified>
</cp:coreProperties>
</file>